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4B4B33">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FE64BE"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30F7D">
              <w:rPr>
                <w:rFonts w:ascii="黑体" w:eastAsia="黑体" w:hAnsi="黑体"/>
                <w:sz w:val="21"/>
                <w:szCs w:val="21"/>
              </w:rPr>
              <w:t>65.150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F9678D">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FE64BE">
                    <w:fldChar w:fldCharType="begin">
                      <w:ffData>
                        <w:name w:val="c1"/>
                        <w:enabled/>
                        <w:calcOnExit w:val="0"/>
                        <w:textInput>
                          <w:maxLength w:val="7"/>
                        </w:textInput>
                      </w:ffData>
                    </w:fldChar>
                  </w:r>
                  <w:bookmarkStart w:id="1" w:name="c1"/>
                  <w:r w:rsidR="009C3257">
                    <w:instrText xml:space="preserve"> FORMTEXT </w:instrText>
                  </w:r>
                  <w:r w:rsidR="00FE64BE">
                    <w:fldChar w:fldCharType="separate"/>
                  </w:r>
                  <w:r w:rsidR="00E30F7D">
                    <w:t>GXAS</w:t>
                  </w:r>
                  <w:r w:rsidR="00FE64BE">
                    <w:fldChar w:fldCharType="end"/>
                  </w:r>
                  <w:bookmarkEnd w:id="1"/>
                </w:p>
              </w:tc>
            </w:tr>
          </w:tbl>
          <w:p w:rsidR="00FB231D" w:rsidRPr="00672BFD" w:rsidRDefault="00FE64BE"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30F7D">
              <w:rPr>
                <w:rFonts w:ascii="黑体" w:eastAsia="黑体" w:hAnsi="黑体"/>
                <w:sz w:val="21"/>
                <w:szCs w:val="21"/>
              </w:rPr>
              <w:t>B 52</w:t>
            </w:r>
            <w:r w:rsidRPr="00672BFD">
              <w:rPr>
                <w:rFonts w:ascii="黑体" w:eastAsia="黑体" w:hAnsi="黑体"/>
                <w:sz w:val="21"/>
                <w:szCs w:val="21"/>
              </w:rPr>
              <w:fldChar w:fldCharType="end"/>
            </w:r>
            <w:bookmarkEnd w:id="2"/>
          </w:p>
        </w:tc>
      </w:tr>
    </w:tbl>
    <w:p w:rsidR="0000040A" w:rsidRPr="007B7453" w:rsidRDefault="00AE2A69" w:rsidP="000107E0">
      <w:pPr>
        <w:pStyle w:val="affff6"/>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f3"/>
        <w:framePr w:wrap="auto"/>
      </w:pPr>
      <w:r>
        <w:t>T/</w:t>
      </w:r>
      <w:r w:rsidR="00E30F7D">
        <w:t>GXAS</w:t>
      </w:r>
      <w:r w:rsidR="00634D9E">
        <w:t xml:space="preserve"> </w:t>
      </w:r>
      <w:r w:rsidR="00FE64BE">
        <w:fldChar w:fldCharType="begin">
          <w:ffData>
            <w:name w:val="NSTD_CODE_F"/>
            <w:enabled/>
            <w:calcOnExit w:val="0"/>
            <w:textInput>
              <w:default w:val="XXXX"/>
            </w:textInput>
          </w:ffData>
        </w:fldChar>
      </w:r>
      <w:bookmarkStart w:id="4" w:name="NSTD_CODE_F"/>
      <w:r w:rsidR="00EB31ED">
        <w:instrText xml:space="preserve"> FORMTEXT </w:instrText>
      </w:r>
      <w:r w:rsidR="00FE64BE">
        <w:fldChar w:fldCharType="separate"/>
      </w:r>
      <w:r w:rsidR="00B203A1">
        <w:t>XXXX</w:t>
      </w:r>
      <w:r w:rsidR="00FE64BE">
        <w:fldChar w:fldCharType="end"/>
      </w:r>
      <w:bookmarkEnd w:id="4"/>
      <w:r w:rsidR="004644A6" w:rsidRPr="004644A6">
        <w:rPr>
          <w:rFonts w:hAnsi="黑体"/>
        </w:rPr>
        <w:t>—</w:t>
      </w:r>
      <w:r w:rsidR="00FE64BE">
        <w:fldChar w:fldCharType="begin">
          <w:ffData>
            <w:name w:val="NSTD_CODE_B"/>
            <w:enabled/>
            <w:calcOnExit w:val="0"/>
            <w:textInput>
              <w:default w:val="XXXX"/>
            </w:textInput>
          </w:ffData>
        </w:fldChar>
      </w:r>
      <w:bookmarkStart w:id="5" w:name="NSTD_CODE_B"/>
      <w:r w:rsidR="00087A77">
        <w:instrText xml:space="preserve"> FORMTEXT </w:instrText>
      </w:r>
      <w:r w:rsidR="00FE64BE">
        <w:fldChar w:fldCharType="separate"/>
      </w:r>
      <w:r w:rsidR="00087A77">
        <w:t>XXXX</w:t>
      </w:r>
      <w:r w:rsidR="00FE64BE">
        <w:fldChar w:fldCharType="end"/>
      </w:r>
      <w:bookmarkEnd w:id="5"/>
    </w:p>
    <w:p w:rsidR="00E846C8" w:rsidRPr="001E4882" w:rsidRDefault="00FE64BE"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6"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rsidR="008F70BD" w:rsidRPr="007B7453" w:rsidRDefault="00E27A4E"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FE64BE"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7" w:name="CSTD_NAME"/>
      <w:r w:rsidR="00562308">
        <w:instrText xml:space="preserve"> FORMTEXT </w:instrText>
      </w:r>
      <w:r>
        <w:fldChar w:fldCharType="separate"/>
      </w:r>
      <w:r w:rsidR="0062375D">
        <w:t>桂北山区陆基圆池冷水鱼生态养殖技术规程  第1部分：杂交鲟</w:t>
      </w:r>
      <w:r>
        <w:fldChar w:fldCharType="end"/>
      </w:r>
      <w:bookmarkEnd w:id="7"/>
    </w:p>
    <w:p w:rsidR="00815419" w:rsidRPr="00815419" w:rsidRDefault="00815419" w:rsidP="00324EDD">
      <w:pPr>
        <w:framePr w:w="9639" w:h="6974" w:hRule="exact" w:wrap="around" w:vAnchor="page" w:hAnchor="page" w:x="1419" w:y="6408" w:anchorLock="1"/>
        <w:ind w:left="-1418"/>
      </w:pPr>
    </w:p>
    <w:p w:rsidR="00755402" w:rsidRPr="004B4B33" w:rsidRDefault="00FE64BE" w:rsidP="00463B77">
      <w:pPr>
        <w:pStyle w:val="afffffff5"/>
        <w:framePr w:w="9639" w:h="6974" w:hRule="exact" w:wrap="around" w:vAnchor="page" w:hAnchor="page" w:x="1419" w:y="6408" w:anchorLock="1"/>
        <w:textAlignment w:val="bottom"/>
        <w:rPr>
          <w:rFonts w:ascii="黑体" w:eastAsia="黑体" w:hAnsi="黑体"/>
          <w:noProof/>
          <w:szCs w:val="28"/>
        </w:rPr>
      </w:pPr>
      <w:r w:rsidRPr="004B4B33">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8" w:name="ESTD_NAME"/>
      <w:r w:rsidR="00F515EE" w:rsidRPr="004B4B33">
        <w:rPr>
          <w:rFonts w:ascii="黑体" w:eastAsia="黑体" w:hAnsi="黑体"/>
          <w:noProof/>
          <w:szCs w:val="28"/>
        </w:rPr>
        <w:instrText xml:space="preserve"> FORMTEXT </w:instrText>
      </w:r>
      <w:r w:rsidRPr="004B4B33">
        <w:rPr>
          <w:rFonts w:ascii="黑体" w:eastAsia="黑体" w:hAnsi="黑体"/>
          <w:noProof/>
          <w:szCs w:val="28"/>
        </w:rPr>
      </w:r>
      <w:r w:rsidRPr="004B4B33">
        <w:rPr>
          <w:rFonts w:ascii="黑体" w:eastAsia="黑体" w:hAnsi="黑体"/>
          <w:noProof/>
          <w:szCs w:val="28"/>
        </w:rPr>
        <w:fldChar w:fldCharType="separate"/>
      </w:r>
      <w:r w:rsidR="004B4B33" w:rsidRPr="004B4B33">
        <w:rPr>
          <w:rFonts w:ascii="黑体" w:eastAsia="黑体" w:hAnsi="黑体"/>
          <w:noProof/>
          <w:szCs w:val="28"/>
        </w:rPr>
        <w:t>Technical code of practice for</w:t>
      </w:r>
      <w:r w:rsidR="005E16F0" w:rsidRPr="004B4B33">
        <w:rPr>
          <w:rFonts w:ascii="黑体" w:eastAsia="黑体" w:hAnsi="黑体"/>
          <w:noProof/>
          <w:szCs w:val="28"/>
        </w:rPr>
        <w:t xml:space="preserve"> ecological breeding of cold-water fish in land</w:t>
      </w:r>
      <w:r w:rsidR="00B91CDD" w:rsidRPr="004B4B33">
        <w:rPr>
          <w:rFonts w:ascii="黑体" w:eastAsia="黑体" w:hAnsi="黑体"/>
          <w:noProof/>
          <w:szCs w:val="28"/>
        </w:rPr>
        <w:t>-</w:t>
      </w:r>
      <w:r w:rsidR="005E16F0" w:rsidRPr="004B4B33">
        <w:rPr>
          <w:rFonts w:ascii="黑体" w:eastAsia="黑体" w:hAnsi="黑体"/>
          <w:noProof/>
          <w:szCs w:val="28"/>
        </w:rPr>
        <w:t xml:space="preserve">based round ponds in the mountainous areas of northern Guangxi </w:t>
      </w:r>
      <w:r w:rsidR="00D650F2" w:rsidRPr="004B4B33">
        <w:rPr>
          <w:rFonts w:ascii="黑体" w:eastAsia="黑体" w:hAnsi="黑体"/>
          <w:noProof/>
          <w:szCs w:val="28"/>
        </w:rPr>
        <w:t xml:space="preserve"> Part 1</w:t>
      </w:r>
      <w:r w:rsidR="00D650F2" w:rsidRPr="004B4B33">
        <w:rPr>
          <w:rFonts w:ascii="黑体" w:eastAsia="黑体" w:hAnsi="黑体" w:hint="eastAsia"/>
          <w:noProof/>
          <w:szCs w:val="28"/>
        </w:rPr>
        <w:t>:</w:t>
      </w:r>
      <w:r w:rsidR="00D650F2" w:rsidRPr="004B4B33">
        <w:rPr>
          <w:rFonts w:ascii="黑体" w:eastAsia="黑体" w:hAnsi="黑体"/>
          <w:noProof/>
          <w:szCs w:val="28"/>
        </w:rPr>
        <w:t xml:space="preserve">Hybridline Sturgeon </w:t>
      </w:r>
      <w:r w:rsidRPr="004B4B33">
        <w:rPr>
          <w:rFonts w:ascii="黑体" w:eastAsia="黑体" w:hAnsi="黑体"/>
          <w:noProof/>
          <w:szCs w:val="28"/>
        </w:rPr>
        <w:fldChar w:fldCharType="end"/>
      </w:r>
      <w:bookmarkEnd w:id="8"/>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FE64BE"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sidR="00A32D73">
        <w:rPr>
          <w:noProof/>
          <w:sz w:val="24"/>
          <w:szCs w:val="28"/>
        </w:rPr>
        <w:instrText xml:space="preserve"> FORMDROPDOWN </w:instrText>
      </w:r>
      <w:r w:rsidR="00E27A4E">
        <w:rPr>
          <w:noProof/>
          <w:sz w:val="24"/>
          <w:szCs w:val="28"/>
        </w:rPr>
      </w:r>
      <w:r w:rsidR="00E27A4E">
        <w:rPr>
          <w:noProof/>
          <w:sz w:val="24"/>
          <w:szCs w:val="28"/>
        </w:rPr>
        <w:fldChar w:fldCharType="separate"/>
      </w:r>
      <w:r>
        <w:rPr>
          <w:noProof/>
          <w:sz w:val="24"/>
          <w:szCs w:val="28"/>
        </w:rPr>
        <w:fldChar w:fldCharType="end"/>
      </w:r>
      <w:bookmarkEnd w:id="9"/>
    </w:p>
    <w:p w:rsidR="0036429C" w:rsidRDefault="00FE64BE"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sidR="00B378E5">
        <w:rPr>
          <w:noProof/>
          <w:sz w:val="21"/>
          <w:szCs w:val="28"/>
        </w:rPr>
        <w:instrText xml:space="preserve"> FORMTEXT </w:instrText>
      </w:r>
      <w:r>
        <w:rPr>
          <w:noProof/>
          <w:sz w:val="21"/>
          <w:szCs w:val="28"/>
        </w:rPr>
      </w:r>
      <w:r>
        <w:rPr>
          <w:noProof/>
          <w:sz w:val="21"/>
          <w:szCs w:val="28"/>
        </w:rPr>
        <w:fldChar w:fldCharType="separate"/>
      </w:r>
      <w:r w:rsidR="00727C78">
        <w:rPr>
          <w:noProof/>
          <w:sz w:val="21"/>
          <w:szCs w:val="28"/>
        </w:rPr>
        <w:t> </w:t>
      </w:r>
      <w:r w:rsidR="00727C78">
        <w:rPr>
          <w:noProof/>
          <w:sz w:val="21"/>
          <w:szCs w:val="28"/>
        </w:rPr>
        <w:t> </w:t>
      </w:r>
      <w:r w:rsidR="00727C78">
        <w:rPr>
          <w:noProof/>
          <w:sz w:val="21"/>
          <w:szCs w:val="28"/>
        </w:rPr>
        <w:t> </w:t>
      </w:r>
      <w:r w:rsidR="00727C78">
        <w:rPr>
          <w:noProof/>
          <w:sz w:val="21"/>
          <w:szCs w:val="28"/>
        </w:rPr>
        <w:t> </w:t>
      </w:r>
      <w:r w:rsidR="00727C78">
        <w:rPr>
          <w:noProof/>
          <w:sz w:val="21"/>
          <w:szCs w:val="28"/>
        </w:rPr>
        <w:t> </w:t>
      </w:r>
      <w:r>
        <w:rPr>
          <w:noProof/>
          <w:sz w:val="21"/>
          <w:szCs w:val="28"/>
        </w:rPr>
        <w:fldChar w:fldCharType="end"/>
      </w:r>
      <w:bookmarkEnd w:id="10"/>
    </w:p>
    <w:p w:rsidR="00DE703F" w:rsidRPr="00A6537A" w:rsidRDefault="00FE64BE" w:rsidP="00703254">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008620FC" w:rsidRPr="00A6537A">
        <w:rPr>
          <w:b/>
          <w:noProof/>
          <w:sz w:val="21"/>
          <w:szCs w:val="28"/>
        </w:rPr>
        <w:instrText xml:space="preserve"> FORMDROPDOWN </w:instrText>
      </w:r>
      <w:r w:rsidR="00E27A4E">
        <w:rPr>
          <w:b/>
          <w:noProof/>
          <w:sz w:val="21"/>
          <w:szCs w:val="28"/>
        </w:rPr>
      </w:r>
      <w:r w:rsidR="00E27A4E">
        <w:rPr>
          <w:b/>
          <w:noProof/>
          <w:sz w:val="21"/>
          <w:szCs w:val="28"/>
        </w:rPr>
        <w:fldChar w:fldCharType="separate"/>
      </w:r>
      <w:r w:rsidRPr="00A6537A">
        <w:rPr>
          <w:b/>
          <w:noProof/>
          <w:sz w:val="21"/>
          <w:szCs w:val="28"/>
        </w:rPr>
        <w:fldChar w:fldCharType="end"/>
      </w:r>
      <w:bookmarkEnd w:id="11"/>
    </w:p>
    <w:p w:rsidR="00CD50A1" w:rsidRDefault="00FE64BE"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2"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发布</w:t>
      </w:r>
    </w:p>
    <w:p w:rsidR="00CD50A1" w:rsidRDefault="00FE64BE"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5"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实施</w:t>
      </w:r>
    </w:p>
    <w:p w:rsidR="007B7453" w:rsidRPr="004C7E8B" w:rsidRDefault="00FE64BE"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650F2">
        <w:rPr>
          <w:rFonts w:hAnsi="黑体" w:hint="eastAsia"/>
          <w:w w:val="100"/>
          <w:sz w:val="28"/>
        </w:rPr>
        <w:t>广西标准化协会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rsidR="00A02BAE" w:rsidRPr="00CD50A1" w:rsidRDefault="00E27A4E" w:rsidP="00A02BAE">
      <w:pPr>
        <w:rPr>
          <w:rFonts w:ascii="宋体" w:hAnsi="宋体"/>
          <w:sz w:val="28"/>
          <w:szCs w:val="28"/>
        </w:rPr>
        <w:sectPr w:rsidR="00A02BAE" w:rsidRPr="00CD50A1" w:rsidSect="00472D57">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D650F2" w:rsidRDefault="00D650F2" w:rsidP="00D650F2">
      <w:pPr>
        <w:pStyle w:val="a6"/>
        <w:spacing w:after="360"/>
      </w:pPr>
      <w:bookmarkStart w:id="19" w:name="BookMark2"/>
      <w:r w:rsidRPr="00D650F2">
        <w:rPr>
          <w:spacing w:val="320"/>
        </w:rPr>
        <w:lastRenderedPageBreak/>
        <w:t>前</w:t>
      </w:r>
      <w:r>
        <w:t>言</w:t>
      </w:r>
    </w:p>
    <w:p w:rsidR="00D650F2" w:rsidRDefault="00D650F2" w:rsidP="00D650F2">
      <w:pPr>
        <w:pStyle w:val="affffb"/>
        <w:ind w:firstLine="420"/>
      </w:pPr>
      <w:r>
        <w:rPr>
          <w:rFonts w:hint="eastAsia"/>
        </w:rPr>
        <w:t>本文件按照GB/T 1.1—2020《标准化工作导则  第1部分：标准化文件的结构和起草规则》的规定起草。</w:t>
      </w:r>
    </w:p>
    <w:p w:rsidR="00D650F2" w:rsidRPr="00D650F2" w:rsidRDefault="00D650F2" w:rsidP="00D650F2">
      <w:pPr>
        <w:pStyle w:val="affffb"/>
        <w:ind w:firstLine="420"/>
      </w:pPr>
      <w:r w:rsidRPr="00D650F2">
        <w:rPr>
          <w:rFonts w:hint="eastAsia"/>
        </w:rPr>
        <w:t>请注意本文件的某些内容可能涉及专利。本文件的发布机构不承担识别专利的责任。</w:t>
      </w:r>
    </w:p>
    <w:p w:rsidR="00D650F2" w:rsidRDefault="00D650F2" w:rsidP="00D650F2">
      <w:pPr>
        <w:pStyle w:val="affffb"/>
        <w:ind w:firstLine="420"/>
      </w:pPr>
      <w:r>
        <w:rPr>
          <w:rFonts w:hint="eastAsia"/>
        </w:rPr>
        <w:t>本文件由</w:t>
      </w:r>
      <w:r w:rsidR="00304FE4" w:rsidRPr="00304FE4">
        <w:rPr>
          <w:rFonts w:hint="eastAsia"/>
        </w:rPr>
        <w:t>桂林市农业科学研究中心</w:t>
      </w:r>
      <w:r>
        <w:rPr>
          <w:rFonts w:hint="eastAsia"/>
        </w:rPr>
        <w:t>提出。</w:t>
      </w:r>
    </w:p>
    <w:p w:rsidR="00D650F2" w:rsidRDefault="00D650F2" w:rsidP="00D650F2">
      <w:pPr>
        <w:pStyle w:val="affffb"/>
        <w:ind w:firstLine="420"/>
      </w:pPr>
      <w:r>
        <w:rPr>
          <w:rFonts w:hint="eastAsia"/>
        </w:rPr>
        <w:t>本文件起草单位：</w:t>
      </w:r>
      <w:r w:rsidR="005224F0" w:rsidRPr="005224F0">
        <w:rPr>
          <w:rFonts w:hint="eastAsia"/>
        </w:rPr>
        <w:t>桂林市农业科学研究中心、资源县科技情报研究所</w:t>
      </w:r>
      <w:r w:rsidR="005224F0">
        <w:rPr>
          <w:rFonts w:hint="eastAsia"/>
        </w:rPr>
        <w:t>。</w:t>
      </w:r>
    </w:p>
    <w:p w:rsidR="00D650F2" w:rsidRDefault="00D650F2" w:rsidP="00D650F2">
      <w:pPr>
        <w:pStyle w:val="affffb"/>
        <w:ind w:firstLine="420"/>
      </w:pPr>
      <w:r>
        <w:rPr>
          <w:rFonts w:hint="eastAsia"/>
        </w:rPr>
        <w:t>本文件主要起草人：</w:t>
      </w:r>
      <w:r w:rsidR="00C91C5F">
        <w:rPr>
          <w:rFonts w:hint="eastAsia"/>
        </w:rPr>
        <w:t>文俊程、杜希夷、李家文、</w:t>
      </w:r>
      <w:r w:rsidR="00271FEC">
        <w:rPr>
          <w:rFonts w:hint="eastAsia"/>
        </w:rPr>
        <w:t>秦义勇</w:t>
      </w:r>
      <w:r w:rsidR="00E52299">
        <w:rPr>
          <w:rFonts w:hint="eastAsia"/>
        </w:rPr>
        <w:t>、滕谦</w:t>
      </w:r>
      <w:r w:rsidR="00271FEC">
        <w:rPr>
          <w:rFonts w:hint="eastAsia"/>
        </w:rPr>
        <w:t>、兰李平、孙玉樟、李光伟、</w:t>
      </w:r>
      <w:r w:rsidR="007050D2">
        <w:rPr>
          <w:rFonts w:hint="eastAsia"/>
        </w:rPr>
        <w:t>沈佳庆、</w:t>
      </w:r>
      <w:r w:rsidR="00271FEC">
        <w:rPr>
          <w:rFonts w:hint="eastAsia"/>
        </w:rPr>
        <w:t>田云建、吴卯息、</w:t>
      </w:r>
      <w:r w:rsidR="006008AF">
        <w:rPr>
          <w:rFonts w:hint="eastAsia"/>
        </w:rPr>
        <w:t>李国林、</w:t>
      </w:r>
      <w:r w:rsidR="00271FEC">
        <w:rPr>
          <w:rFonts w:hint="eastAsia"/>
        </w:rPr>
        <w:t>汪小红、李元姣、唐海玉、</w:t>
      </w:r>
      <w:r w:rsidR="0011594F">
        <w:rPr>
          <w:rFonts w:hint="eastAsia"/>
        </w:rPr>
        <w:t>莫星煜、</w:t>
      </w:r>
      <w:r w:rsidR="00271FEC">
        <w:rPr>
          <w:rFonts w:hint="eastAsia"/>
        </w:rPr>
        <w:t>王雁翔、文爱忠、何东、张红禄</w:t>
      </w:r>
      <w:r w:rsidR="001E4C73">
        <w:rPr>
          <w:rFonts w:hint="eastAsia"/>
        </w:rPr>
        <w:t>、秦贵恩</w:t>
      </w:r>
      <w:r w:rsidR="005E2897">
        <w:rPr>
          <w:rFonts w:hint="eastAsia"/>
        </w:rPr>
        <w:t>。</w:t>
      </w:r>
    </w:p>
    <w:p w:rsidR="00D650F2" w:rsidRDefault="00D650F2" w:rsidP="00D650F2">
      <w:pPr>
        <w:pStyle w:val="affffb"/>
        <w:ind w:firstLine="420"/>
      </w:pPr>
    </w:p>
    <w:p w:rsidR="00D650F2" w:rsidRPr="00271FEC" w:rsidRDefault="00D650F2" w:rsidP="00D650F2">
      <w:pPr>
        <w:pStyle w:val="affffb"/>
        <w:ind w:firstLine="420"/>
        <w:sectPr w:rsidR="00D650F2" w:rsidRPr="00271FEC" w:rsidSect="00472D57">
          <w:headerReference w:type="even" r:id="rId16"/>
          <w:headerReference w:type="default" r:id="rId17"/>
          <w:footerReference w:type="even" r:id="rId18"/>
          <w:footerReference w:type="default" r:id="rId19"/>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0" w:name="BookMark4"/>
      <w:bookmarkEnd w:id="1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941420AD4CD4C3FA12935D621BDB5FE"/>
        </w:placeholder>
      </w:sdtPr>
      <w:sdtEndPr/>
      <w:sdtContent>
        <w:bookmarkStart w:id="21" w:name="NEW_STAND_NAME" w:displacedByCustomXml="prev"/>
        <w:p w:rsidR="00F26B7E" w:rsidRPr="00F26B7E" w:rsidRDefault="004B4B33" w:rsidP="00703254">
          <w:pPr>
            <w:pStyle w:val="afffffffff8"/>
            <w:spacing w:beforeLines="1" w:before="2" w:afterLines="220" w:after="528"/>
          </w:pPr>
          <w:r>
            <w:rPr>
              <w:rFonts w:hint="eastAsia"/>
            </w:rPr>
            <w:t>桂北山区陆基圆池冷水鱼生态养殖技术规程</w:t>
          </w:r>
          <w:r>
            <w:t xml:space="preserve">  第1部分：杂交鲟</w:t>
          </w:r>
        </w:p>
      </w:sdtContent>
    </w:sdt>
    <w:bookmarkEnd w:id="21" w:displacedByCustomXml="prev"/>
    <w:p w:rsidR="00E2552F" w:rsidRDefault="00E2552F" w:rsidP="00A77CCB">
      <w:pPr>
        <w:pStyle w:val="affc"/>
        <w:spacing w:before="240" w:after="240"/>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r>
        <w:rPr>
          <w:rFonts w:hint="eastAsia"/>
        </w:rPr>
        <w:t>范围</w:t>
      </w:r>
      <w:bookmarkEnd w:id="22"/>
      <w:bookmarkEnd w:id="23"/>
      <w:bookmarkEnd w:id="24"/>
      <w:bookmarkEnd w:id="25"/>
      <w:bookmarkEnd w:id="26"/>
      <w:bookmarkEnd w:id="27"/>
      <w:bookmarkEnd w:id="28"/>
      <w:bookmarkEnd w:id="29"/>
    </w:p>
    <w:p w:rsidR="008B0C9C" w:rsidRPr="00282438" w:rsidRDefault="00D650F2" w:rsidP="008B0C9C">
      <w:pPr>
        <w:pStyle w:val="affffb"/>
        <w:ind w:firstLine="420"/>
      </w:pPr>
      <w:bookmarkStart w:id="30" w:name="_Toc17233326"/>
      <w:bookmarkStart w:id="31" w:name="_Toc17233334"/>
      <w:bookmarkStart w:id="32" w:name="_Toc24884212"/>
      <w:bookmarkStart w:id="33" w:name="_Toc24884219"/>
      <w:bookmarkStart w:id="34" w:name="_Toc26648466"/>
      <w:r w:rsidRPr="00282438">
        <w:rPr>
          <w:rFonts w:hint="eastAsia"/>
        </w:rPr>
        <w:t>本</w:t>
      </w:r>
      <w:r w:rsidR="009672D7" w:rsidRPr="00282438">
        <w:rPr>
          <w:rFonts w:hint="eastAsia"/>
        </w:rPr>
        <w:t>文件</w:t>
      </w:r>
      <w:r w:rsidR="00B91CDD" w:rsidRPr="00282438">
        <w:rPr>
          <w:rFonts w:hint="eastAsia"/>
        </w:rPr>
        <w:t>确立</w:t>
      </w:r>
      <w:r w:rsidRPr="00282438">
        <w:rPr>
          <w:rFonts w:hint="eastAsia"/>
        </w:rPr>
        <w:t>了</w:t>
      </w:r>
      <w:r w:rsidR="009672D7" w:rsidRPr="00282438">
        <w:rPr>
          <w:rFonts w:hint="eastAsia"/>
        </w:rPr>
        <w:t>桂北山区陆基圆池</w:t>
      </w:r>
      <w:r w:rsidR="004B4B33" w:rsidRPr="00282438">
        <w:rPr>
          <w:rFonts w:hint="eastAsia"/>
        </w:rPr>
        <w:t>冷水鱼</w:t>
      </w:r>
      <w:r w:rsidR="009672D7" w:rsidRPr="00282438">
        <w:rPr>
          <w:rFonts w:hint="eastAsia"/>
        </w:rPr>
        <w:t>生态养殖</w:t>
      </w:r>
      <w:r w:rsidR="004B4B33" w:rsidRPr="00282438">
        <w:rPr>
          <w:rFonts w:hint="eastAsia"/>
        </w:rPr>
        <w:t>技术</w:t>
      </w:r>
      <w:r w:rsidR="009672D7" w:rsidRPr="00282438">
        <w:rPr>
          <w:rFonts w:hint="eastAsia"/>
        </w:rPr>
        <w:t>的程序，界定了</w:t>
      </w:r>
      <w:r w:rsidRPr="00282438">
        <w:rPr>
          <w:rFonts w:hint="eastAsia"/>
        </w:rPr>
        <w:t>所涉及的术语和定义</w:t>
      </w:r>
      <w:r w:rsidR="009672D7" w:rsidRPr="00282438">
        <w:rPr>
          <w:rFonts w:hint="eastAsia"/>
        </w:rPr>
        <w:t>，规定了</w:t>
      </w:r>
      <w:r w:rsidR="00282438" w:rsidRPr="00282438">
        <w:rPr>
          <w:rFonts w:hint="eastAsia"/>
        </w:rPr>
        <w:t>产地环境、设施设备、养殖条件的要求</w:t>
      </w:r>
      <w:r w:rsidR="004B4B33" w:rsidRPr="00282438">
        <w:rPr>
          <w:rFonts w:hint="eastAsia"/>
        </w:rPr>
        <w:t>，以及</w:t>
      </w:r>
      <w:r w:rsidR="00282438" w:rsidRPr="00282438">
        <w:rPr>
          <w:rFonts w:hint="eastAsia"/>
        </w:rPr>
        <w:t>养殖前</w:t>
      </w:r>
      <w:r w:rsidR="009672D7" w:rsidRPr="00282438">
        <w:rPr>
          <w:rFonts w:hint="eastAsia"/>
        </w:rPr>
        <w:t>准备、</w:t>
      </w:r>
      <w:r w:rsidR="00282438" w:rsidRPr="00282438">
        <w:rPr>
          <w:rFonts w:hint="eastAsia"/>
        </w:rPr>
        <w:t>养殖</w:t>
      </w:r>
      <w:r w:rsidR="004B4B33" w:rsidRPr="00282438">
        <w:rPr>
          <w:rFonts w:hint="eastAsia"/>
        </w:rPr>
        <w:t>等阶段</w:t>
      </w:r>
      <w:r w:rsidR="00727C78" w:rsidRPr="00282438">
        <w:rPr>
          <w:rFonts w:hint="eastAsia"/>
        </w:rPr>
        <w:t>的操作指示</w:t>
      </w:r>
      <w:r w:rsidR="004B4B33" w:rsidRPr="00282438">
        <w:rPr>
          <w:rFonts w:hint="eastAsia"/>
        </w:rPr>
        <w:t>，给出了</w:t>
      </w:r>
      <w:r w:rsidR="008D1A43" w:rsidRPr="00282438">
        <w:rPr>
          <w:rFonts w:hint="eastAsia"/>
        </w:rPr>
        <w:t>生产档案</w:t>
      </w:r>
      <w:r w:rsidR="004B4B33" w:rsidRPr="00282438">
        <w:rPr>
          <w:rFonts w:hint="eastAsia"/>
        </w:rPr>
        <w:t>的相关信息</w:t>
      </w:r>
      <w:r w:rsidR="009672D7" w:rsidRPr="00282438">
        <w:rPr>
          <w:rFonts w:hint="eastAsia"/>
        </w:rPr>
        <w:t>。</w:t>
      </w:r>
    </w:p>
    <w:p w:rsidR="009672D7" w:rsidRDefault="009672D7" w:rsidP="008B0C9C">
      <w:pPr>
        <w:pStyle w:val="affffb"/>
        <w:ind w:firstLine="420"/>
      </w:pPr>
      <w:r>
        <w:rPr>
          <w:rFonts w:hint="eastAsia"/>
        </w:rPr>
        <w:t>本文件适用于桂北山区</w:t>
      </w:r>
      <w:r w:rsidR="00205FB6">
        <w:rPr>
          <w:rFonts w:hint="eastAsia"/>
        </w:rPr>
        <w:t>境内</w:t>
      </w:r>
      <w:r w:rsidR="004B4B33">
        <w:rPr>
          <w:rFonts w:hint="eastAsia"/>
        </w:rPr>
        <w:t>采用</w:t>
      </w:r>
      <w:r w:rsidR="00C91C5F">
        <w:rPr>
          <w:rFonts w:hint="eastAsia"/>
        </w:rPr>
        <w:t>陆基圆池生态养殖</w:t>
      </w:r>
      <w:r w:rsidR="004B4B33" w:rsidRPr="004B4B33">
        <w:rPr>
          <w:rFonts w:hint="eastAsia"/>
        </w:rPr>
        <w:t>杂交鲟</w:t>
      </w:r>
      <w:r w:rsidR="00C91C5F">
        <w:rPr>
          <w:rFonts w:hint="eastAsia"/>
        </w:rPr>
        <w:t>。</w:t>
      </w:r>
    </w:p>
    <w:p w:rsidR="00E2552F" w:rsidRDefault="00E2552F" w:rsidP="00A77CCB">
      <w:pPr>
        <w:pStyle w:val="affc"/>
        <w:spacing w:before="240" w:after="240"/>
      </w:pPr>
      <w:bookmarkStart w:id="35" w:name="_Toc26718931"/>
      <w:bookmarkStart w:id="36" w:name="_Toc269865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9FE216BC04514D1AAAE75F266B0895C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B203A1"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A4742" w:rsidRDefault="00EA4742" w:rsidP="00F65893">
      <w:pPr>
        <w:pStyle w:val="affffb"/>
        <w:ind w:firstLine="420"/>
      </w:pPr>
      <w:r w:rsidRPr="00EA4742">
        <w:rPr>
          <w:rFonts w:hint="eastAsia"/>
        </w:rPr>
        <w:t>GB 11607</w:t>
      </w:r>
      <w:r>
        <w:t xml:space="preserve">  </w:t>
      </w:r>
      <w:r w:rsidRPr="00EA4742">
        <w:rPr>
          <w:rFonts w:hint="eastAsia"/>
        </w:rPr>
        <w:t>渔业水质标准</w:t>
      </w:r>
    </w:p>
    <w:p w:rsidR="00871046" w:rsidRDefault="00871046" w:rsidP="00F65893">
      <w:pPr>
        <w:pStyle w:val="affffb"/>
        <w:ind w:firstLine="420"/>
      </w:pPr>
      <w:r>
        <w:rPr>
          <w:rFonts w:hint="eastAsia"/>
        </w:rPr>
        <w:t>G</w:t>
      </w:r>
      <w:r>
        <w:t xml:space="preserve">B </w:t>
      </w:r>
      <w:r>
        <w:rPr>
          <w:rFonts w:hint="eastAsia"/>
        </w:rPr>
        <w:t>1</w:t>
      </w:r>
      <w:r>
        <w:t>3078</w:t>
      </w:r>
      <w:r w:rsidR="00D9443B">
        <w:t xml:space="preserve"> </w:t>
      </w:r>
      <w:r w:rsidR="00727C78">
        <w:t xml:space="preserve"> </w:t>
      </w:r>
      <w:r w:rsidR="00D9443B">
        <w:rPr>
          <w:rFonts w:hint="eastAsia"/>
        </w:rPr>
        <w:t>饲料卫生标准</w:t>
      </w:r>
    </w:p>
    <w:p w:rsidR="00AA6EC9" w:rsidRDefault="00924DD9" w:rsidP="00F65893">
      <w:pPr>
        <w:pStyle w:val="affffb"/>
        <w:ind w:firstLine="420"/>
      </w:pPr>
      <w:r>
        <w:rPr>
          <w:rFonts w:hint="eastAsia"/>
        </w:rPr>
        <w:t>G</w:t>
      </w:r>
      <w:r>
        <w:t>B/T 18407.4</w:t>
      </w:r>
      <w:r w:rsidR="00D9443B">
        <w:t xml:space="preserve"> </w:t>
      </w:r>
      <w:r w:rsidR="00727C78">
        <w:t xml:space="preserve"> </w:t>
      </w:r>
      <w:r w:rsidR="00D9443B">
        <w:rPr>
          <w:rFonts w:hint="eastAsia"/>
        </w:rPr>
        <w:t xml:space="preserve">农产品安全质量 </w:t>
      </w:r>
      <w:r w:rsidR="00727C78">
        <w:t xml:space="preserve"> </w:t>
      </w:r>
      <w:r w:rsidR="00D9443B">
        <w:rPr>
          <w:rFonts w:hint="eastAsia"/>
        </w:rPr>
        <w:t>无公害水产品产地环境要求</w:t>
      </w:r>
    </w:p>
    <w:p w:rsidR="00B07ABD" w:rsidRDefault="00B07ABD" w:rsidP="00B07ABD">
      <w:pPr>
        <w:pStyle w:val="affffb"/>
        <w:ind w:firstLine="420"/>
      </w:pPr>
      <w:r>
        <w:t xml:space="preserve">NY 5051  </w:t>
      </w:r>
      <w:r w:rsidRPr="00337724">
        <w:rPr>
          <w:rFonts w:hint="eastAsia"/>
        </w:rPr>
        <w:t xml:space="preserve">无公害食品 </w:t>
      </w:r>
      <w:r>
        <w:t xml:space="preserve"> </w:t>
      </w:r>
      <w:r w:rsidRPr="00337724">
        <w:rPr>
          <w:rFonts w:hint="eastAsia"/>
        </w:rPr>
        <w:t>淡水养殖用水水质</w:t>
      </w:r>
    </w:p>
    <w:p w:rsidR="00B07ABD" w:rsidRDefault="00B07ABD" w:rsidP="00B07ABD">
      <w:pPr>
        <w:pStyle w:val="affffb"/>
        <w:ind w:firstLine="420"/>
      </w:pPr>
      <w:r>
        <w:rPr>
          <w:rFonts w:hint="eastAsia"/>
        </w:rPr>
        <w:t>N</w:t>
      </w:r>
      <w:r>
        <w:t xml:space="preserve">Y 5071  </w:t>
      </w:r>
      <w:r w:rsidRPr="00337724">
        <w:rPr>
          <w:rFonts w:hint="eastAsia"/>
        </w:rPr>
        <w:t xml:space="preserve">无公害食品 </w:t>
      </w:r>
      <w:r>
        <w:t xml:space="preserve"> </w:t>
      </w:r>
      <w:r w:rsidRPr="00337724">
        <w:rPr>
          <w:rFonts w:hint="eastAsia"/>
        </w:rPr>
        <w:t>渔用药物使用准则</w:t>
      </w:r>
    </w:p>
    <w:p w:rsidR="00B07ABD" w:rsidRDefault="00B07ABD" w:rsidP="00B07ABD">
      <w:pPr>
        <w:pStyle w:val="affffb"/>
        <w:ind w:firstLine="420"/>
      </w:pPr>
      <w:r>
        <w:rPr>
          <w:rFonts w:hint="eastAsia"/>
        </w:rPr>
        <w:t>N</w:t>
      </w:r>
      <w:r>
        <w:t xml:space="preserve">Y 5072  </w:t>
      </w:r>
      <w:r w:rsidRPr="00337724">
        <w:rPr>
          <w:rFonts w:hint="eastAsia"/>
        </w:rPr>
        <w:t xml:space="preserve">无公害食品 </w:t>
      </w:r>
      <w:r>
        <w:t xml:space="preserve"> </w:t>
      </w:r>
      <w:r w:rsidRPr="00337724">
        <w:rPr>
          <w:rFonts w:hint="eastAsia"/>
        </w:rPr>
        <w:t>渔用配合饲料安全限量</w:t>
      </w:r>
    </w:p>
    <w:p w:rsidR="00205FB6" w:rsidRPr="00205FB6" w:rsidRDefault="00205FB6" w:rsidP="00205FB6">
      <w:pPr>
        <w:pStyle w:val="affffb"/>
        <w:ind w:firstLine="420"/>
      </w:pPr>
      <w:r w:rsidRPr="00205FB6">
        <w:rPr>
          <w:rFonts w:hint="eastAsia"/>
        </w:rPr>
        <w:t>S</w:t>
      </w:r>
      <w:r w:rsidRPr="00205FB6">
        <w:t>C/T 0004</w:t>
      </w:r>
      <w:r>
        <w:t xml:space="preserve">  </w:t>
      </w:r>
      <w:r w:rsidRPr="00205FB6">
        <w:rPr>
          <w:rFonts w:hint="eastAsia"/>
        </w:rPr>
        <w:t>水产养殖质量安全管理规范</w:t>
      </w:r>
    </w:p>
    <w:p w:rsidR="00473E42" w:rsidRPr="00473E42" w:rsidRDefault="00473E42" w:rsidP="00473E42">
      <w:pPr>
        <w:pStyle w:val="affffb"/>
        <w:ind w:firstLine="420"/>
      </w:pPr>
      <w:r w:rsidRPr="00473E42">
        <w:t>SC/T 1009</w:t>
      </w:r>
      <w:r w:rsidRPr="00473E42">
        <w:rPr>
          <w:rFonts w:hint="eastAsia"/>
        </w:rPr>
        <w:t xml:space="preserve">  稻田养鱼技术规范</w:t>
      </w:r>
    </w:p>
    <w:p w:rsidR="00924DD9" w:rsidRDefault="00924DD9" w:rsidP="00F65893">
      <w:pPr>
        <w:pStyle w:val="affffb"/>
        <w:ind w:firstLine="420"/>
      </w:pPr>
      <w:r>
        <w:rPr>
          <w:rFonts w:hint="eastAsia"/>
        </w:rPr>
        <w:t>S</w:t>
      </w:r>
      <w:r>
        <w:t>C/T 9101</w:t>
      </w:r>
      <w:r w:rsidR="00337724">
        <w:t xml:space="preserve"> </w:t>
      </w:r>
      <w:r w:rsidR="00727C78">
        <w:t xml:space="preserve"> </w:t>
      </w:r>
      <w:r w:rsidR="00337724" w:rsidRPr="00337724">
        <w:rPr>
          <w:rFonts w:hint="eastAsia"/>
        </w:rPr>
        <w:t>淡水池塘养殖水排放要求</w:t>
      </w:r>
    </w:p>
    <w:p w:rsidR="00B265BC" w:rsidRPr="00E030F9" w:rsidRDefault="00FD59EB" w:rsidP="00FD59EB">
      <w:pPr>
        <w:pStyle w:val="affc"/>
        <w:spacing w:before="240" w:after="240"/>
      </w:pPr>
      <w:r>
        <w:rPr>
          <w:rFonts w:hint="eastAsia"/>
          <w:szCs w:val="21"/>
        </w:rPr>
        <w:t>术语和定义</w:t>
      </w:r>
    </w:p>
    <w:bookmarkStart w:id="38" w:name="_Toc26986532" w:displacedByCustomXml="next"/>
    <w:bookmarkEnd w:id="38" w:displacedByCustomXml="next"/>
    <w:sdt>
      <w:sdtPr>
        <w:id w:val="-1909835108"/>
        <w:placeholder>
          <w:docPart w:val="21C64B4842614EBDA1E24080E2CDA07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B203A1" w:rsidP="00BA263B">
          <w:pPr>
            <w:pStyle w:val="affffb"/>
            <w:ind w:firstLine="420"/>
          </w:pPr>
          <w:r>
            <w:t>下列术语和定义适用于本文件。</w:t>
          </w:r>
        </w:p>
      </w:sdtContent>
    </w:sdt>
    <w:p w:rsidR="00473E42" w:rsidRDefault="00473E42" w:rsidP="00473E42">
      <w:pPr>
        <w:pStyle w:val="afffffffffff5"/>
        <w:ind w:left="420" w:hangingChars="200" w:hanging="420"/>
        <w:rPr>
          <w:rFonts w:ascii="黑体" w:eastAsia="黑体" w:hAnsi="黑体"/>
        </w:rPr>
      </w:pPr>
      <w:r w:rsidRPr="001D2644">
        <w:rPr>
          <w:rFonts w:ascii="黑体" w:eastAsia="黑体" w:hAnsi="黑体"/>
        </w:rPr>
        <w:br/>
      </w:r>
      <w:r>
        <w:rPr>
          <w:rFonts w:ascii="黑体" w:eastAsia="黑体" w:hAnsi="黑体" w:hint="eastAsia"/>
        </w:rPr>
        <w:t>陆基圆池</w:t>
      </w:r>
      <w:r>
        <w:rPr>
          <w:rFonts w:ascii="黑体" w:eastAsia="黑体" w:hAnsi="黑体"/>
        </w:rPr>
        <w:t xml:space="preserve">  </w:t>
      </w:r>
      <w:r w:rsidR="00023077">
        <w:rPr>
          <w:rFonts w:ascii="黑体" w:eastAsia="黑体" w:hAnsi="黑体"/>
          <w:noProof/>
          <w:szCs w:val="28"/>
        </w:rPr>
        <w:t>l</w:t>
      </w:r>
      <w:r w:rsidRPr="00966C02">
        <w:rPr>
          <w:rFonts w:ascii="黑体" w:eastAsia="黑体" w:hAnsi="黑体"/>
          <w:noProof/>
          <w:szCs w:val="28"/>
        </w:rPr>
        <w:t>and-based round ponds</w:t>
      </w:r>
    </w:p>
    <w:p w:rsidR="00473E42" w:rsidRDefault="00473E42" w:rsidP="00473E42">
      <w:pPr>
        <w:pStyle w:val="affffb"/>
        <w:ind w:firstLine="420"/>
      </w:pPr>
      <w:r w:rsidRPr="001D2644">
        <w:rPr>
          <w:rFonts w:hint="eastAsia"/>
        </w:rPr>
        <w:t>利用</w:t>
      </w:r>
      <w:r>
        <w:rPr>
          <w:rFonts w:hint="eastAsia"/>
        </w:rPr>
        <w:t>山区无污染的溪流</w:t>
      </w:r>
      <w:r w:rsidRPr="001D2644">
        <w:rPr>
          <w:rFonts w:hint="eastAsia"/>
        </w:rPr>
        <w:t>、水库</w:t>
      </w:r>
      <w:r w:rsidRPr="00FD0B2E">
        <w:rPr>
          <w:rFonts w:hint="eastAsia"/>
        </w:rPr>
        <w:t>底排水</w:t>
      </w:r>
      <w:r>
        <w:rPr>
          <w:rFonts w:hint="eastAsia"/>
        </w:rPr>
        <w:t>、岩溶地下水</w:t>
      </w:r>
      <w:r w:rsidRPr="001D2644">
        <w:rPr>
          <w:rFonts w:hint="eastAsia"/>
        </w:rPr>
        <w:t>等水域，</w:t>
      </w:r>
      <w:r w:rsidRPr="00AE1D0A">
        <w:rPr>
          <w:rFonts w:hint="eastAsia"/>
        </w:rPr>
        <w:t>使用镀锌钢板和高强</w:t>
      </w:r>
      <w:r w:rsidR="00424D84">
        <w:rPr>
          <w:rFonts w:hint="eastAsia"/>
        </w:rPr>
        <w:t>PVC</w:t>
      </w:r>
      <w:r w:rsidRPr="00AE1D0A">
        <w:rPr>
          <w:rFonts w:hint="eastAsia"/>
        </w:rPr>
        <w:t>苫布</w:t>
      </w:r>
      <w:r>
        <w:rPr>
          <w:rFonts w:hint="eastAsia"/>
        </w:rPr>
        <w:t>在陆地面</w:t>
      </w:r>
      <w:r w:rsidRPr="00AE1D0A">
        <w:rPr>
          <w:rFonts w:hint="eastAsia"/>
        </w:rPr>
        <w:t>建设</w:t>
      </w:r>
      <w:r>
        <w:rPr>
          <w:rFonts w:hint="eastAsia"/>
        </w:rPr>
        <w:t>的</w:t>
      </w:r>
      <w:r w:rsidRPr="00AE1D0A">
        <w:rPr>
          <w:rFonts w:hint="eastAsia"/>
        </w:rPr>
        <w:t>高位圆形</w:t>
      </w:r>
      <w:r>
        <w:rPr>
          <w:rFonts w:hint="eastAsia"/>
        </w:rPr>
        <w:t>养殖池。</w:t>
      </w:r>
    </w:p>
    <w:p w:rsidR="00473E42" w:rsidRDefault="00473E42" w:rsidP="00473E42">
      <w:pPr>
        <w:pStyle w:val="afffffffffff5"/>
        <w:ind w:left="420" w:hangingChars="200" w:hanging="420"/>
        <w:rPr>
          <w:rFonts w:ascii="黑体" w:eastAsia="黑体" w:hAnsi="黑体"/>
        </w:rPr>
      </w:pPr>
      <w:r w:rsidRPr="00210D19">
        <w:rPr>
          <w:rFonts w:ascii="黑体" w:eastAsia="黑体" w:hAnsi="黑体"/>
        </w:rPr>
        <w:br/>
      </w:r>
      <w:r>
        <w:rPr>
          <w:rFonts w:ascii="黑体" w:eastAsia="黑体" w:hAnsi="黑体" w:hint="eastAsia"/>
        </w:rPr>
        <w:t xml:space="preserve">冷水鱼 </w:t>
      </w:r>
      <w:r>
        <w:rPr>
          <w:rFonts w:ascii="黑体" w:eastAsia="黑体" w:hAnsi="黑体"/>
        </w:rPr>
        <w:t xml:space="preserve"> </w:t>
      </w:r>
      <w:r w:rsidRPr="00966C02">
        <w:rPr>
          <w:rFonts w:ascii="黑体" w:eastAsia="黑体" w:hAnsi="黑体"/>
          <w:noProof/>
          <w:szCs w:val="28"/>
        </w:rPr>
        <w:t>cold-water fish</w:t>
      </w:r>
    </w:p>
    <w:p w:rsidR="00473E42" w:rsidRDefault="00473E42" w:rsidP="00473E42">
      <w:pPr>
        <w:pStyle w:val="affffb"/>
        <w:ind w:firstLine="420"/>
      </w:pPr>
      <w:r w:rsidRPr="00210D19">
        <w:rPr>
          <w:rFonts w:hint="eastAsia"/>
        </w:rPr>
        <w:t>生存在水温0</w:t>
      </w:r>
      <w:r w:rsidR="00EA55A3">
        <w:rPr>
          <w:vertAlign w:val="superscript"/>
        </w:rPr>
        <w:t xml:space="preserve"> </w:t>
      </w:r>
      <w:r w:rsidRPr="001D2644">
        <w:rPr>
          <w:rFonts w:hint="eastAsia"/>
        </w:rPr>
        <w:t>℃</w:t>
      </w:r>
      <w:r>
        <w:rPr>
          <w:rFonts w:hint="eastAsia"/>
        </w:rPr>
        <w:t>～20</w:t>
      </w:r>
      <w:r w:rsidR="00EA55A3">
        <w:rPr>
          <w:vertAlign w:val="superscript"/>
        </w:rPr>
        <w:t xml:space="preserve"> </w:t>
      </w:r>
      <w:r w:rsidRPr="001D2644">
        <w:rPr>
          <w:rFonts w:hint="eastAsia"/>
        </w:rPr>
        <w:t>℃</w:t>
      </w:r>
      <w:r w:rsidRPr="00210D19">
        <w:rPr>
          <w:rFonts w:hint="eastAsia"/>
        </w:rPr>
        <w:t>，无明显的生长下限温度，生长</w:t>
      </w:r>
      <w:r w:rsidRPr="001D78F2">
        <w:rPr>
          <w:rFonts w:hint="eastAsia"/>
        </w:rPr>
        <w:t>最适温度为12</w:t>
      </w:r>
      <w:r w:rsidR="00EA55A3">
        <w:rPr>
          <w:vertAlign w:val="superscript"/>
        </w:rPr>
        <w:t xml:space="preserve"> </w:t>
      </w:r>
      <w:r w:rsidRPr="001D78F2">
        <w:rPr>
          <w:rFonts w:hint="eastAsia"/>
        </w:rPr>
        <w:t>℃～18</w:t>
      </w:r>
      <w:r w:rsidR="00EA55A3">
        <w:rPr>
          <w:vertAlign w:val="superscript"/>
        </w:rPr>
        <w:t xml:space="preserve"> </w:t>
      </w:r>
      <w:r w:rsidRPr="001D78F2">
        <w:rPr>
          <w:rFonts w:hint="eastAsia"/>
        </w:rPr>
        <w:t>℃的</w:t>
      </w:r>
      <w:r w:rsidRPr="00210D19">
        <w:rPr>
          <w:rFonts w:hint="eastAsia"/>
        </w:rPr>
        <w:t>冷水性鱼类。</w:t>
      </w:r>
    </w:p>
    <w:p w:rsidR="00EA4742" w:rsidRDefault="00EA4742" w:rsidP="00EA4742">
      <w:pPr>
        <w:pStyle w:val="afffffffffff5"/>
        <w:ind w:left="420" w:hangingChars="200" w:hanging="420"/>
        <w:rPr>
          <w:rFonts w:ascii="黑体" w:eastAsia="黑体" w:hAnsi="黑体"/>
        </w:rPr>
      </w:pPr>
      <w:r w:rsidRPr="001D2644">
        <w:rPr>
          <w:rFonts w:ascii="黑体" w:eastAsia="黑体" w:hAnsi="黑体"/>
        </w:rPr>
        <w:br/>
      </w:r>
      <w:r>
        <w:rPr>
          <w:rFonts w:ascii="黑体" w:eastAsia="黑体" w:hAnsi="黑体" w:hint="eastAsia"/>
        </w:rPr>
        <w:t>生态养殖</w:t>
      </w:r>
      <w:r w:rsidR="00023077">
        <w:rPr>
          <w:rFonts w:ascii="黑体" w:eastAsia="黑体" w:hAnsi="黑体" w:hint="eastAsia"/>
        </w:rPr>
        <w:t xml:space="preserve"> </w:t>
      </w:r>
      <w:r>
        <w:rPr>
          <w:rFonts w:ascii="黑体" w:eastAsia="黑体" w:hAnsi="黑体" w:hint="eastAsia"/>
        </w:rPr>
        <w:t xml:space="preserve"> </w:t>
      </w:r>
      <w:r w:rsidRPr="00966C02">
        <w:rPr>
          <w:rFonts w:ascii="黑体" w:eastAsia="黑体" w:hAnsi="黑体"/>
          <w:noProof/>
          <w:szCs w:val="28"/>
        </w:rPr>
        <w:t>ecological breeding</w:t>
      </w:r>
    </w:p>
    <w:p w:rsidR="00EA4742" w:rsidRDefault="00EA4742" w:rsidP="00EA4742">
      <w:pPr>
        <w:pStyle w:val="affffb"/>
        <w:ind w:firstLine="420"/>
      </w:pPr>
      <w:r w:rsidRPr="001D2644">
        <w:rPr>
          <w:rFonts w:hint="eastAsia"/>
        </w:rPr>
        <w:t>在一定的无污染水体区域利用不同养殖生物间的食性互补、生态位互补、物质循环、能量流动等原理，运用人工技术措施，调控食物链、改善养殖水质和生态环境，实现不同生物互利共生、生态平衡，从而有效提高水产经济动物养殖效益的养殖方式。</w:t>
      </w:r>
    </w:p>
    <w:p w:rsidR="00473E42" w:rsidRDefault="00473E42" w:rsidP="00473E42">
      <w:pPr>
        <w:pStyle w:val="afffffffffff5"/>
        <w:ind w:left="420" w:hangingChars="200" w:hanging="420"/>
        <w:rPr>
          <w:rFonts w:ascii="黑体" w:eastAsia="黑体" w:hAnsi="黑体"/>
        </w:rPr>
      </w:pPr>
      <w:r w:rsidRPr="00210D19">
        <w:rPr>
          <w:rFonts w:ascii="黑体" w:eastAsia="黑体" w:hAnsi="黑体"/>
        </w:rPr>
        <w:br/>
      </w:r>
      <w:r>
        <w:rPr>
          <w:rFonts w:ascii="黑体" w:eastAsia="黑体" w:hAnsi="黑体" w:hint="eastAsia"/>
        </w:rPr>
        <w:t xml:space="preserve">鱼苗  </w:t>
      </w:r>
      <w:r>
        <w:rPr>
          <w:rFonts w:ascii="黑体" w:eastAsia="黑体" w:hAnsi="黑体"/>
        </w:rPr>
        <w:t>fry</w:t>
      </w:r>
    </w:p>
    <w:p w:rsidR="00F52D9F" w:rsidRDefault="00473E42" w:rsidP="00703254">
      <w:pPr>
        <w:pStyle w:val="affffb"/>
        <w:ind w:firstLine="420"/>
      </w:pPr>
      <w:r>
        <w:rPr>
          <w:rFonts w:hint="eastAsia"/>
        </w:rPr>
        <w:t>卵黄囊基本消失、鳔充气、能平游和主动摄食阶段的稚鱼。</w:t>
      </w:r>
    </w:p>
    <w:p w:rsidR="00473E42" w:rsidRDefault="00473E42" w:rsidP="00473E42">
      <w:pPr>
        <w:pStyle w:val="afffffffffff5"/>
        <w:ind w:left="420" w:hangingChars="200" w:hanging="420"/>
        <w:rPr>
          <w:rFonts w:ascii="黑体" w:eastAsia="黑体" w:hAnsi="黑体"/>
        </w:rPr>
      </w:pPr>
      <w:r w:rsidRPr="00210D19">
        <w:rPr>
          <w:rFonts w:ascii="黑体" w:eastAsia="黑体" w:hAnsi="黑体"/>
        </w:rPr>
        <w:br/>
      </w:r>
      <w:r w:rsidR="00EA38E2">
        <w:rPr>
          <w:rFonts w:ascii="黑体" w:eastAsia="黑体" w:hAnsi="黑体" w:hint="eastAsia"/>
        </w:rPr>
        <w:t>杂交鲟</w:t>
      </w:r>
      <w:r>
        <w:rPr>
          <w:rFonts w:ascii="黑体" w:eastAsia="黑体" w:hAnsi="黑体" w:hint="eastAsia"/>
        </w:rPr>
        <w:t xml:space="preserve">鱼种 </w:t>
      </w:r>
      <w:r>
        <w:rPr>
          <w:rFonts w:ascii="黑体" w:eastAsia="黑体" w:hAnsi="黑体"/>
        </w:rPr>
        <w:t xml:space="preserve"> </w:t>
      </w:r>
      <w:r w:rsidR="00B07ABD">
        <w:rPr>
          <w:rFonts w:ascii="黑体" w:eastAsia="黑体" w:hAnsi="黑体" w:hint="eastAsia"/>
        </w:rPr>
        <w:t xml:space="preserve"> h</w:t>
      </w:r>
      <w:r w:rsidR="00023077" w:rsidRPr="00023077">
        <w:rPr>
          <w:rFonts w:ascii="黑体" w:eastAsia="黑体" w:hAnsi="黑体"/>
        </w:rPr>
        <w:t xml:space="preserve">ybridline </w:t>
      </w:r>
      <w:r w:rsidR="00B07ABD">
        <w:rPr>
          <w:rFonts w:ascii="黑体" w:eastAsia="黑体" w:hAnsi="黑体" w:hint="eastAsia"/>
        </w:rPr>
        <w:t>s</w:t>
      </w:r>
      <w:r w:rsidR="00023077" w:rsidRPr="00023077">
        <w:rPr>
          <w:rFonts w:ascii="黑体" w:eastAsia="黑体" w:hAnsi="黑体"/>
        </w:rPr>
        <w:t xml:space="preserve">turgeon </w:t>
      </w:r>
      <w:r>
        <w:rPr>
          <w:rFonts w:ascii="黑体" w:eastAsia="黑体" w:hAnsi="黑体"/>
        </w:rPr>
        <w:t>fingerling</w:t>
      </w:r>
    </w:p>
    <w:p w:rsidR="00337724" w:rsidRDefault="00473E42" w:rsidP="00703254">
      <w:pPr>
        <w:pStyle w:val="affffb"/>
        <w:ind w:firstLine="420"/>
      </w:pPr>
      <w:r>
        <w:rPr>
          <w:rFonts w:hint="eastAsia"/>
        </w:rPr>
        <w:t>鱼苗生长发育至鳍条长全，外形已具有</w:t>
      </w:r>
      <w:r w:rsidR="00EA38E2">
        <w:rPr>
          <w:rFonts w:hint="eastAsia"/>
        </w:rPr>
        <w:t>杂交鲟</w:t>
      </w:r>
      <w:r>
        <w:rPr>
          <w:rFonts w:hint="eastAsia"/>
        </w:rPr>
        <w:t>成鱼基本特征（参见附录A）的幼鱼。</w:t>
      </w:r>
    </w:p>
    <w:p w:rsidR="009B2BA7" w:rsidRDefault="009B2BA7" w:rsidP="00703254">
      <w:pPr>
        <w:pStyle w:val="affffb"/>
        <w:ind w:firstLine="420"/>
      </w:pPr>
    </w:p>
    <w:p w:rsidR="001D212F" w:rsidRDefault="000D778E" w:rsidP="00B60FB9">
      <w:pPr>
        <w:pStyle w:val="affc"/>
        <w:spacing w:before="240" w:after="240"/>
      </w:pPr>
      <w:r>
        <w:rPr>
          <w:rFonts w:hint="eastAsia"/>
        </w:rPr>
        <w:lastRenderedPageBreak/>
        <w:t>产地环境</w:t>
      </w:r>
    </w:p>
    <w:p w:rsidR="00815D22" w:rsidRDefault="000D778E" w:rsidP="000D778E">
      <w:pPr>
        <w:pStyle w:val="affffb"/>
        <w:ind w:firstLine="420"/>
      </w:pPr>
      <w:r>
        <w:rPr>
          <w:rFonts w:hint="eastAsia"/>
        </w:rPr>
        <w:t>选择水量充足</w:t>
      </w:r>
      <w:r w:rsidR="00E16E19">
        <w:rPr>
          <w:rFonts w:hint="eastAsia"/>
        </w:rPr>
        <w:t>、交通便利、供电稳定</w:t>
      </w:r>
      <w:r w:rsidR="00272361">
        <w:rPr>
          <w:rFonts w:hint="eastAsia"/>
        </w:rPr>
        <w:t>、无工业“三废”、农业及生活污染源</w:t>
      </w:r>
      <w:r>
        <w:rPr>
          <w:rFonts w:hint="eastAsia"/>
        </w:rPr>
        <w:t>的区域</w:t>
      </w:r>
      <w:r w:rsidR="00E16E19">
        <w:rPr>
          <w:rFonts w:hint="eastAsia"/>
        </w:rPr>
        <w:t>。</w:t>
      </w:r>
      <w:r>
        <w:rPr>
          <w:rFonts w:hint="eastAsia"/>
        </w:rPr>
        <w:t>产地环境</w:t>
      </w:r>
      <w:r w:rsidR="00E35746">
        <w:rPr>
          <w:rFonts w:hint="eastAsia"/>
        </w:rPr>
        <w:t>应符合G</w:t>
      </w:r>
      <w:r w:rsidR="00E35746">
        <w:t>B/T 18407.4</w:t>
      </w:r>
      <w:r w:rsidR="00E35746">
        <w:rPr>
          <w:rFonts w:hint="eastAsia"/>
        </w:rPr>
        <w:t>的规定</w:t>
      </w:r>
      <w:r>
        <w:rPr>
          <w:rFonts w:hint="eastAsia"/>
        </w:rPr>
        <w:t>，水质应符合</w:t>
      </w:r>
      <w:r w:rsidRPr="00EA4742">
        <w:rPr>
          <w:rFonts w:hint="eastAsia"/>
        </w:rPr>
        <w:t>GB 11607</w:t>
      </w:r>
      <w:r>
        <w:rPr>
          <w:rFonts w:hint="eastAsia"/>
        </w:rPr>
        <w:t>、</w:t>
      </w:r>
      <w:r>
        <w:t>NY 5051</w:t>
      </w:r>
      <w:r>
        <w:rPr>
          <w:rFonts w:hint="eastAsia"/>
        </w:rPr>
        <w:t>的要求</w:t>
      </w:r>
      <w:r w:rsidR="00E35746">
        <w:rPr>
          <w:rFonts w:hint="eastAsia"/>
        </w:rPr>
        <w:t>。</w:t>
      </w:r>
    </w:p>
    <w:p w:rsidR="000D778E" w:rsidRDefault="000D778E" w:rsidP="000D778E">
      <w:pPr>
        <w:pStyle w:val="affc"/>
        <w:spacing w:before="240" w:after="240"/>
      </w:pPr>
      <w:r>
        <w:rPr>
          <w:rFonts w:hint="eastAsia"/>
        </w:rPr>
        <w:t>设施设备</w:t>
      </w:r>
    </w:p>
    <w:p w:rsidR="000D778E" w:rsidRDefault="000D778E" w:rsidP="00424D84">
      <w:pPr>
        <w:pStyle w:val="affd"/>
        <w:spacing w:before="120" w:after="120"/>
        <w:ind w:left="0"/>
      </w:pPr>
      <w:r w:rsidRPr="001346E6">
        <w:rPr>
          <w:rFonts w:hint="eastAsia"/>
        </w:rPr>
        <w:t>陆基圆池生态养殖系统</w:t>
      </w:r>
    </w:p>
    <w:p w:rsidR="000D778E" w:rsidRDefault="000D778E" w:rsidP="00424D84">
      <w:pPr>
        <w:pStyle w:val="affe"/>
        <w:spacing w:before="120" w:after="120"/>
      </w:pPr>
      <w:r>
        <w:rPr>
          <w:rFonts w:hint="eastAsia"/>
        </w:rPr>
        <w:t>山溪滚水坝</w:t>
      </w:r>
    </w:p>
    <w:p w:rsidR="000D778E" w:rsidRPr="004E6FF9" w:rsidRDefault="000D778E" w:rsidP="000D778E">
      <w:pPr>
        <w:pStyle w:val="affffb"/>
        <w:ind w:firstLine="420"/>
      </w:pPr>
      <w:r>
        <w:rPr>
          <w:rFonts w:hint="eastAsia"/>
        </w:rPr>
        <w:t>养殖用水源为山溪流水时，应综合考虑水源点、供水距离、养殖池位置等因素，在溪流中选择适宜的位置，采用混凝土结构砌成滚水坝。</w:t>
      </w:r>
    </w:p>
    <w:p w:rsidR="000D778E" w:rsidRDefault="000D778E" w:rsidP="00424D84">
      <w:pPr>
        <w:pStyle w:val="affe"/>
        <w:spacing w:before="120" w:after="120"/>
      </w:pPr>
      <w:r>
        <w:rPr>
          <w:rFonts w:hint="eastAsia"/>
        </w:rPr>
        <w:t>陆基圆形养殖池</w:t>
      </w:r>
    </w:p>
    <w:p w:rsidR="000D778E" w:rsidRDefault="000D778E" w:rsidP="00424D84">
      <w:pPr>
        <w:pStyle w:val="afff"/>
        <w:spacing w:before="120" w:after="120"/>
      </w:pPr>
      <w:r>
        <w:rPr>
          <w:rFonts w:hint="eastAsia"/>
        </w:rPr>
        <w:t>地点选择</w:t>
      </w:r>
    </w:p>
    <w:p w:rsidR="000D778E" w:rsidRDefault="000D778E" w:rsidP="000D778E">
      <w:pPr>
        <w:pStyle w:val="affffb"/>
        <w:ind w:firstLine="420"/>
      </w:pPr>
      <w:r>
        <w:rPr>
          <w:rFonts w:hint="eastAsia"/>
        </w:rPr>
        <w:t>圆</w:t>
      </w:r>
      <w:r w:rsidRPr="00DC4D27">
        <w:rPr>
          <w:rFonts w:hint="eastAsia"/>
        </w:rPr>
        <w:t>池安放点应选择地势相对平坦、近水源，且离山溪边有一定安全距离，</w:t>
      </w:r>
      <w:r w:rsidR="00334595">
        <w:rPr>
          <w:rFonts w:hint="eastAsia"/>
        </w:rPr>
        <w:t>应</w:t>
      </w:r>
      <w:r w:rsidRPr="00DC4D27">
        <w:rPr>
          <w:rFonts w:hint="eastAsia"/>
        </w:rPr>
        <w:t>能建立尾水处理池或养殖尾水能就近排入山地稻田养鱼系统。</w:t>
      </w:r>
    </w:p>
    <w:p w:rsidR="000D778E" w:rsidRPr="002B2F9D" w:rsidRDefault="000D778E" w:rsidP="00424D84">
      <w:pPr>
        <w:pStyle w:val="afff"/>
        <w:spacing w:before="120" w:after="120"/>
      </w:pPr>
      <w:r>
        <w:rPr>
          <w:rFonts w:hint="eastAsia"/>
        </w:rPr>
        <w:t>规格</w:t>
      </w:r>
    </w:p>
    <w:p w:rsidR="000D778E" w:rsidRDefault="000D778E" w:rsidP="000D778E">
      <w:pPr>
        <w:pStyle w:val="affffb"/>
        <w:ind w:firstLine="420"/>
      </w:pPr>
      <w:r w:rsidRPr="004E0C94">
        <w:rPr>
          <w:rFonts w:hint="eastAsia"/>
        </w:rPr>
        <w:t>根据场地大小挑选适宜直径的圆池</w:t>
      </w:r>
      <w:r>
        <w:rPr>
          <w:rFonts w:hint="eastAsia"/>
        </w:rPr>
        <w:t>。圆池直径4</w:t>
      </w:r>
      <w:r w:rsidRPr="00DC4D27">
        <w:rPr>
          <w:vertAlign w:val="superscript"/>
        </w:rPr>
        <w:t xml:space="preserve"> </w:t>
      </w:r>
      <w:r>
        <w:rPr>
          <w:rFonts w:hint="eastAsia"/>
        </w:rPr>
        <w:t>m</w:t>
      </w:r>
      <w:r w:rsidRPr="007232E7">
        <w:rPr>
          <w:rFonts w:hint="eastAsia"/>
        </w:rPr>
        <w:t>～</w:t>
      </w:r>
      <w:r>
        <w:rPr>
          <w:rFonts w:hint="eastAsia"/>
        </w:rPr>
        <w:t>8</w:t>
      </w:r>
      <w:r w:rsidRPr="00DC4D27">
        <w:rPr>
          <w:vertAlign w:val="superscript"/>
        </w:rPr>
        <w:t xml:space="preserve"> </w:t>
      </w:r>
      <w:r>
        <w:rPr>
          <w:rFonts w:hint="eastAsia"/>
        </w:rPr>
        <w:t>m，池深1.5</w:t>
      </w:r>
      <w:r>
        <w:rPr>
          <w:vertAlign w:val="superscript"/>
        </w:rPr>
        <w:t xml:space="preserve"> </w:t>
      </w:r>
      <w:r>
        <w:rPr>
          <w:rFonts w:hint="eastAsia"/>
        </w:rPr>
        <w:t>m</w:t>
      </w:r>
      <w:r w:rsidRPr="007232E7">
        <w:rPr>
          <w:rFonts w:hint="eastAsia"/>
        </w:rPr>
        <w:t>～</w:t>
      </w:r>
      <w:r>
        <w:rPr>
          <w:rFonts w:hint="eastAsia"/>
        </w:rPr>
        <w:t>2.5</w:t>
      </w:r>
      <w:r>
        <w:rPr>
          <w:vertAlign w:val="superscript"/>
        </w:rPr>
        <w:t xml:space="preserve"> </w:t>
      </w:r>
      <w:r>
        <w:rPr>
          <w:rFonts w:hint="eastAsia"/>
        </w:rPr>
        <w:t>m，</w:t>
      </w:r>
      <w:r w:rsidRPr="004E0C94">
        <w:rPr>
          <w:rFonts w:hint="eastAsia"/>
        </w:rPr>
        <w:t>圆池底部为漏斗形，</w:t>
      </w:r>
      <w:r>
        <w:rPr>
          <w:rFonts w:hint="eastAsia"/>
        </w:rPr>
        <w:t>池底部边缘与中心点高低差30</w:t>
      </w:r>
      <w:r>
        <w:rPr>
          <w:vertAlign w:val="superscript"/>
        </w:rPr>
        <w:t xml:space="preserve"> </w:t>
      </w:r>
      <w:r>
        <w:rPr>
          <w:rFonts w:hint="eastAsia"/>
        </w:rPr>
        <w:t>cm</w:t>
      </w:r>
      <w:r w:rsidRPr="00DC4D27">
        <w:rPr>
          <w:rFonts w:hint="eastAsia"/>
        </w:rPr>
        <w:t>～</w:t>
      </w:r>
      <w:r>
        <w:rPr>
          <w:rFonts w:hint="eastAsia"/>
        </w:rPr>
        <w:t>50</w:t>
      </w:r>
      <w:r>
        <w:rPr>
          <w:vertAlign w:val="superscript"/>
        </w:rPr>
        <w:t xml:space="preserve"> </w:t>
      </w:r>
      <w:r>
        <w:rPr>
          <w:rFonts w:hint="eastAsia"/>
        </w:rPr>
        <w:t>cm。</w:t>
      </w:r>
    </w:p>
    <w:p w:rsidR="000D778E" w:rsidRDefault="000D778E" w:rsidP="00424D84">
      <w:pPr>
        <w:pStyle w:val="afff"/>
        <w:spacing w:before="120" w:after="120"/>
      </w:pPr>
      <w:r>
        <w:rPr>
          <w:rFonts w:hint="eastAsia"/>
        </w:rPr>
        <w:t>材料</w:t>
      </w:r>
    </w:p>
    <w:p w:rsidR="000D778E" w:rsidRDefault="000D778E" w:rsidP="000D778E">
      <w:pPr>
        <w:pStyle w:val="affffb"/>
        <w:ind w:firstLine="420"/>
      </w:pPr>
      <w:r w:rsidRPr="00694C54">
        <w:rPr>
          <w:rFonts w:hint="eastAsia"/>
        </w:rPr>
        <w:t>圆池采用镀锌钢板+高强</w:t>
      </w:r>
      <w:r w:rsidR="00424D84">
        <w:rPr>
          <w:rFonts w:hint="eastAsia"/>
        </w:rPr>
        <w:t>PVC</w:t>
      </w:r>
      <w:r w:rsidRPr="00694C54">
        <w:rPr>
          <w:rFonts w:hint="eastAsia"/>
        </w:rPr>
        <w:t>苫布，池壁承压力＞“池满水”压力，且不应渗水。</w:t>
      </w:r>
    </w:p>
    <w:p w:rsidR="00424D84" w:rsidRDefault="00424D84" w:rsidP="00424D84">
      <w:pPr>
        <w:pStyle w:val="afff"/>
        <w:spacing w:before="120" w:after="120"/>
      </w:pPr>
      <w:r>
        <w:rPr>
          <w:rFonts w:hint="eastAsia"/>
        </w:rPr>
        <w:t>安装</w:t>
      </w:r>
    </w:p>
    <w:p w:rsidR="00424D84" w:rsidRDefault="00424D84" w:rsidP="00424D84">
      <w:pPr>
        <w:pStyle w:val="affffb"/>
        <w:ind w:firstLine="420"/>
      </w:pPr>
      <w:r w:rsidRPr="00DC4D27">
        <w:rPr>
          <w:rFonts w:hint="eastAsia"/>
        </w:rPr>
        <w:t>圆池安装应嵌入地面30</w:t>
      </w:r>
      <w:r w:rsidRPr="00DC4D27">
        <w:rPr>
          <w:vertAlign w:val="superscript"/>
        </w:rPr>
        <w:t xml:space="preserve"> </w:t>
      </w:r>
      <w:r w:rsidRPr="00DC4D27">
        <w:rPr>
          <w:rFonts w:hint="eastAsia"/>
        </w:rPr>
        <w:t>c</w:t>
      </w:r>
      <w:r w:rsidRPr="00DC4D27">
        <w:t>m</w:t>
      </w:r>
      <w:r w:rsidRPr="00DC4D27">
        <w:rPr>
          <w:rFonts w:hint="eastAsia"/>
        </w:rPr>
        <w:t>，圆池间隔1</w:t>
      </w:r>
      <w:r w:rsidRPr="00DC4D27">
        <w:rPr>
          <w:vertAlign w:val="superscript"/>
        </w:rPr>
        <w:t xml:space="preserve"> </w:t>
      </w:r>
      <w:r w:rsidRPr="00DC4D27">
        <w:t>m</w:t>
      </w:r>
      <w:r w:rsidRPr="00DC4D27">
        <w:rPr>
          <w:rFonts w:hint="eastAsia"/>
        </w:rPr>
        <w:t>～1.5</w:t>
      </w:r>
      <w:r w:rsidRPr="00DC4D27">
        <w:rPr>
          <w:vertAlign w:val="superscript"/>
        </w:rPr>
        <w:t xml:space="preserve"> </w:t>
      </w:r>
      <w:r w:rsidRPr="00DC4D27">
        <w:rPr>
          <w:rFonts w:hint="eastAsia"/>
        </w:rPr>
        <w:t>m</w:t>
      </w:r>
      <w:r>
        <w:rPr>
          <w:rFonts w:hint="eastAsia"/>
        </w:rPr>
        <w:t>，</w:t>
      </w:r>
      <w:r w:rsidRPr="002B2F9D">
        <w:rPr>
          <w:rFonts w:hint="eastAsia"/>
        </w:rPr>
        <w:t>圆池底部坡度平缓</w:t>
      </w:r>
      <w:r w:rsidRPr="00DC4D27">
        <w:rPr>
          <w:rFonts w:hint="eastAsia"/>
        </w:rPr>
        <w:t>。</w:t>
      </w:r>
      <w:r>
        <w:rPr>
          <w:rFonts w:hint="eastAsia"/>
        </w:rPr>
        <w:t>池中安装尾水排放桶并连接底</w:t>
      </w:r>
      <w:r w:rsidRPr="004E0C94">
        <w:rPr>
          <w:rFonts w:hint="eastAsia"/>
        </w:rPr>
        <w:t>排</w:t>
      </w:r>
      <w:r>
        <w:rPr>
          <w:rFonts w:hint="eastAsia"/>
        </w:rPr>
        <w:t>水</w:t>
      </w:r>
      <w:r w:rsidRPr="004E0C94">
        <w:rPr>
          <w:rFonts w:hint="eastAsia"/>
        </w:rPr>
        <w:t>管道，</w:t>
      </w:r>
      <w:r>
        <w:rPr>
          <w:rFonts w:hint="eastAsia"/>
        </w:rPr>
        <w:t>底排水管道出口在养殖池外的适当位置，出口处连接三通并安装底排污闸阀，外排水管竖直连接三通，其长短可调节圆池水位。圆池底部土层压实，地面无石块等杂物，安装</w:t>
      </w:r>
      <w:r w:rsidRPr="00E16E19">
        <w:rPr>
          <w:rFonts w:hint="eastAsia"/>
        </w:rPr>
        <w:t>镀锌钢板</w:t>
      </w:r>
      <w:r>
        <w:rPr>
          <w:rFonts w:hint="eastAsia"/>
        </w:rPr>
        <w:t>的地面位置用红砖砌筑一圈并在同一水平面，或基础地面按上述要求用混凝土硬化。</w:t>
      </w:r>
    </w:p>
    <w:p w:rsidR="000D778E" w:rsidRDefault="000D778E" w:rsidP="00424D84">
      <w:pPr>
        <w:pStyle w:val="affd"/>
        <w:spacing w:before="120" w:after="120"/>
        <w:ind w:left="0"/>
      </w:pPr>
      <w:r>
        <w:rPr>
          <w:rFonts w:hint="eastAsia"/>
        </w:rPr>
        <w:t>进排水系统</w:t>
      </w:r>
    </w:p>
    <w:p w:rsidR="000D778E" w:rsidRDefault="000D778E" w:rsidP="000D778E">
      <w:pPr>
        <w:pStyle w:val="affffb"/>
        <w:ind w:firstLine="420"/>
      </w:pPr>
      <w:r>
        <w:rPr>
          <w:rFonts w:hint="eastAsia"/>
        </w:rPr>
        <w:t>包括山溪滚水坝、</w:t>
      </w:r>
      <w:r w:rsidR="004975A9" w:rsidRPr="004975A9">
        <w:rPr>
          <w:rFonts w:hint="eastAsia"/>
        </w:rPr>
        <w:t>沉淀池和进排水管道系统等</w:t>
      </w:r>
      <w:r w:rsidRPr="00826103">
        <w:rPr>
          <w:rFonts w:hint="eastAsia"/>
        </w:rPr>
        <w:t>。</w:t>
      </w:r>
    </w:p>
    <w:p w:rsidR="000D778E" w:rsidRDefault="000D778E" w:rsidP="00424D84">
      <w:pPr>
        <w:pStyle w:val="affd"/>
        <w:spacing w:before="120" w:after="120"/>
        <w:ind w:left="0"/>
      </w:pPr>
      <w:r>
        <w:rPr>
          <w:rFonts w:hint="eastAsia"/>
        </w:rPr>
        <w:t>增氧设备</w:t>
      </w:r>
    </w:p>
    <w:p w:rsidR="000D778E" w:rsidRPr="009A057E" w:rsidRDefault="000D778E" w:rsidP="000D778E">
      <w:pPr>
        <w:pStyle w:val="affffb"/>
        <w:ind w:firstLine="420"/>
        <w:rPr>
          <w:i/>
        </w:rPr>
      </w:pPr>
      <w:r w:rsidRPr="009A057E">
        <w:rPr>
          <w:rFonts w:hint="eastAsia"/>
        </w:rPr>
        <w:t>以10个养殖圆池为</w:t>
      </w:r>
      <w:r>
        <w:rPr>
          <w:rFonts w:hint="eastAsia"/>
        </w:rPr>
        <w:t>1</w:t>
      </w:r>
      <w:r w:rsidRPr="009A057E">
        <w:rPr>
          <w:rFonts w:hint="eastAsia"/>
        </w:rPr>
        <w:t>组，养殖水体400</w:t>
      </w:r>
      <w:r>
        <w:rPr>
          <w:vertAlign w:val="superscript"/>
        </w:rPr>
        <w:t xml:space="preserve"> </w:t>
      </w:r>
      <w:r w:rsidRPr="009A057E">
        <w:rPr>
          <w:rFonts w:hint="eastAsia"/>
        </w:rPr>
        <w:t>m³</w:t>
      </w:r>
      <w:r w:rsidRPr="007B468B">
        <w:rPr>
          <w:rFonts w:hint="eastAsia"/>
        </w:rPr>
        <w:t>～</w:t>
      </w:r>
      <w:r w:rsidRPr="009A057E">
        <w:rPr>
          <w:rFonts w:hint="eastAsia"/>
        </w:rPr>
        <w:t>600</w:t>
      </w:r>
      <w:r>
        <w:rPr>
          <w:vertAlign w:val="superscript"/>
        </w:rPr>
        <w:t xml:space="preserve"> </w:t>
      </w:r>
      <w:r w:rsidRPr="009A057E">
        <w:rPr>
          <w:rFonts w:hint="eastAsia"/>
        </w:rPr>
        <w:t>m³配备1组增氧设备</w:t>
      </w:r>
      <w:r>
        <w:rPr>
          <w:rFonts w:hint="eastAsia"/>
        </w:rPr>
        <w:t>。</w:t>
      </w:r>
    </w:p>
    <w:p w:rsidR="000D778E" w:rsidRPr="009A057E" w:rsidRDefault="000D778E" w:rsidP="00424D84">
      <w:pPr>
        <w:pStyle w:val="affd"/>
        <w:spacing w:before="120" w:after="120"/>
        <w:ind w:left="0"/>
      </w:pPr>
      <w:r w:rsidRPr="009A057E">
        <w:rPr>
          <w:rFonts w:hint="eastAsia"/>
        </w:rPr>
        <w:t>尾水处理</w:t>
      </w:r>
      <w:r>
        <w:rPr>
          <w:rFonts w:hint="eastAsia"/>
        </w:rPr>
        <w:t>系统</w:t>
      </w:r>
    </w:p>
    <w:p w:rsidR="000D778E" w:rsidRDefault="004975A9" w:rsidP="000D778E">
      <w:pPr>
        <w:pStyle w:val="affffb"/>
        <w:ind w:firstLine="420"/>
      </w:pPr>
      <w:r>
        <w:rPr>
          <w:rFonts w:hint="eastAsia"/>
        </w:rPr>
        <w:t>包括沉淀池、尾水处理池</w:t>
      </w:r>
      <w:r w:rsidR="000D778E">
        <w:rPr>
          <w:rFonts w:hint="eastAsia"/>
        </w:rPr>
        <w:t>。</w:t>
      </w:r>
    </w:p>
    <w:p w:rsidR="000D778E" w:rsidRPr="009A057E" w:rsidRDefault="004975A9" w:rsidP="00424D84">
      <w:pPr>
        <w:pStyle w:val="affd"/>
        <w:spacing w:before="120" w:after="120"/>
        <w:ind w:left="0"/>
      </w:pPr>
      <w:r>
        <w:rPr>
          <w:rFonts w:hint="eastAsia"/>
        </w:rPr>
        <w:t>监测仪器</w:t>
      </w:r>
    </w:p>
    <w:p w:rsidR="000D778E" w:rsidRPr="009A057E" w:rsidRDefault="004975A9" w:rsidP="000D778E">
      <w:pPr>
        <w:pStyle w:val="affffb"/>
        <w:ind w:firstLine="420"/>
      </w:pPr>
      <w:r>
        <w:rPr>
          <w:rFonts w:hint="eastAsia"/>
        </w:rPr>
        <w:t>包括</w:t>
      </w:r>
      <w:r w:rsidR="000D778E" w:rsidRPr="009A057E">
        <w:rPr>
          <w:rFonts w:hint="eastAsia"/>
        </w:rPr>
        <w:t>溶氧仪</w:t>
      </w:r>
      <w:r w:rsidR="000D778E">
        <w:rPr>
          <w:rFonts w:hint="eastAsia"/>
        </w:rPr>
        <w:t>、</w:t>
      </w:r>
      <w:r w:rsidR="000D778E">
        <w:t>p</w:t>
      </w:r>
      <w:r w:rsidR="000D778E" w:rsidRPr="009A057E">
        <w:rPr>
          <w:rFonts w:hint="eastAsia"/>
        </w:rPr>
        <w:t>H值监测仪</w:t>
      </w:r>
      <w:r w:rsidR="000D778E">
        <w:rPr>
          <w:rFonts w:hint="eastAsia"/>
        </w:rPr>
        <w:t>、</w:t>
      </w:r>
      <w:r w:rsidR="000D778E" w:rsidRPr="009A057E">
        <w:rPr>
          <w:rFonts w:hint="eastAsia"/>
        </w:rPr>
        <w:t>氨氮在线监测仪</w:t>
      </w:r>
      <w:r w:rsidR="000D778E">
        <w:rPr>
          <w:rFonts w:hint="eastAsia"/>
        </w:rPr>
        <w:t>、</w:t>
      </w:r>
      <w:r w:rsidR="000D778E" w:rsidRPr="009A057E">
        <w:rPr>
          <w:rFonts w:hint="eastAsia"/>
        </w:rPr>
        <w:t>亚硝酸盐在线监测仪等。</w:t>
      </w:r>
    </w:p>
    <w:p w:rsidR="00DF439D" w:rsidRDefault="000224FF" w:rsidP="00DF439D">
      <w:pPr>
        <w:pStyle w:val="affc"/>
        <w:spacing w:before="240" w:after="240"/>
      </w:pPr>
      <w:r>
        <w:rPr>
          <w:rFonts w:hint="eastAsia"/>
        </w:rPr>
        <w:t>养殖</w:t>
      </w:r>
      <w:r w:rsidR="00DF439D" w:rsidRPr="009A057E">
        <w:rPr>
          <w:rFonts w:hint="eastAsia"/>
        </w:rPr>
        <w:t>前准备</w:t>
      </w:r>
    </w:p>
    <w:p w:rsidR="00DF439D" w:rsidRDefault="00DF439D" w:rsidP="00E23B28">
      <w:pPr>
        <w:pStyle w:val="affd"/>
        <w:spacing w:before="120" w:after="120"/>
        <w:ind w:left="0"/>
      </w:pPr>
      <w:r>
        <w:rPr>
          <w:rFonts w:hint="eastAsia"/>
        </w:rPr>
        <w:t>设备调试</w:t>
      </w:r>
      <w:r w:rsidR="00424D84">
        <w:rPr>
          <w:rFonts w:hint="eastAsia"/>
        </w:rPr>
        <w:t>和</w:t>
      </w:r>
      <w:r w:rsidR="009D78BF">
        <w:rPr>
          <w:rFonts w:hint="eastAsia"/>
        </w:rPr>
        <w:t>设施故障排查</w:t>
      </w:r>
    </w:p>
    <w:p w:rsidR="00DF439D" w:rsidRDefault="00DF439D" w:rsidP="009D78BF">
      <w:pPr>
        <w:pStyle w:val="afffffffff1"/>
      </w:pPr>
      <w:r>
        <w:rPr>
          <w:rFonts w:hint="eastAsia"/>
        </w:rPr>
        <w:t>鱼种放养前，检查</w:t>
      </w:r>
      <w:r w:rsidR="009D78BF">
        <w:rPr>
          <w:rFonts w:hint="eastAsia"/>
        </w:rPr>
        <w:t>设备</w:t>
      </w:r>
      <w:r w:rsidR="00183DBC">
        <w:rPr>
          <w:rFonts w:hint="eastAsia"/>
        </w:rPr>
        <w:t>是否运转正常。</w:t>
      </w:r>
    </w:p>
    <w:p w:rsidR="009D78BF" w:rsidRDefault="009D78BF" w:rsidP="009D78BF">
      <w:pPr>
        <w:pStyle w:val="afffffffff1"/>
      </w:pPr>
      <w:r w:rsidRPr="009D78BF">
        <w:rPr>
          <w:rFonts w:hint="eastAsia"/>
        </w:rPr>
        <w:t>圆池注水前，应检查镀锌钢板安装牢固程度、高强</w:t>
      </w:r>
      <w:r w:rsidR="00424D84" w:rsidRPr="009A057E">
        <w:rPr>
          <w:rFonts w:hint="eastAsia"/>
        </w:rPr>
        <w:t>PVC</w:t>
      </w:r>
      <w:r w:rsidRPr="009D78BF">
        <w:rPr>
          <w:rFonts w:hint="eastAsia"/>
        </w:rPr>
        <w:t>苫布平整度以及与排水桶连接是否密封</w:t>
      </w:r>
      <w:r w:rsidRPr="009D78BF">
        <w:rPr>
          <w:rFonts w:hint="eastAsia"/>
        </w:rPr>
        <w:lastRenderedPageBreak/>
        <w:t>等</w:t>
      </w:r>
      <w:r>
        <w:rPr>
          <w:rFonts w:hint="eastAsia"/>
        </w:rPr>
        <w:t>。</w:t>
      </w:r>
    </w:p>
    <w:p w:rsidR="00183DBC" w:rsidRPr="00DF439D" w:rsidRDefault="00183DBC" w:rsidP="00E23B28">
      <w:pPr>
        <w:pStyle w:val="affd"/>
        <w:spacing w:before="120" w:after="120"/>
        <w:ind w:left="0"/>
      </w:pPr>
      <w:r>
        <w:rPr>
          <w:rFonts w:hint="eastAsia"/>
        </w:rPr>
        <w:t>清理、消毒</w:t>
      </w:r>
    </w:p>
    <w:p w:rsidR="00DF439D" w:rsidRDefault="00D62B9D" w:rsidP="00183DBC">
      <w:pPr>
        <w:pStyle w:val="affffb"/>
        <w:ind w:firstLine="420"/>
      </w:pPr>
      <w:r>
        <w:rPr>
          <w:rFonts w:hint="eastAsia"/>
        </w:rPr>
        <w:t>对圆池内的进行清理（杂物、粪便等），使用聚维酮碘进行干池（干池泼洒药物后注水浸泡2</w:t>
      </w:r>
      <w:r>
        <w:rPr>
          <w:vertAlign w:val="superscript"/>
        </w:rPr>
        <w:t xml:space="preserve"> </w:t>
      </w:r>
      <w:r>
        <w:t>d</w:t>
      </w:r>
      <w:r w:rsidRPr="00D62B9D">
        <w:rPr>
          <w:rFonts w:hint="eastAsia"/>
        </w:rPr>
        <w:t>～</w:t>
      </w:r>
      <w:r>
        <w:t>3</w:t>
      </w:r>
      <w:r>
        <w:rPr>
          <w:vertAlign w:val="subscript"/>
        </w:rPr>
        <w:t xml:space="preserve"> </w:t>
      </w:r>
      <w:r>
        <w:t>d</w:t>
      </w:r>
      <w:r>
        <w:rPr>
          <w:rFonts w:hint="eastAsia"/>
        </w:rPr>
        <w:t>）或带水浸泡消毒</w:t>
      </w:r>
      <w:r w:rsidRPr="00D62B9D">
        <w:rPr>
          <w:rFonts w:hint="eastAsia"/>
        </w:rPr>
        <w:t>2</w:t>
      </w:r>
      <w:r w:rsidRPr="00D62B9D">
        <w:rPr>
          <w:vertAlign w:val="superscript"/>
        </w:rPr>
        <w:t xml:space="preserve"> </w:t>
      </w:r>
      <w:r w:rsidRPr="00D62B9D">
        <w:t>d</w:t>
      </w:r>
      <w:r w:rsidRPr="00D62B9D">
        <w:rPr>
          <w:rFonts w:hint="eastAsia"/>
        </w:rPr>
        <w:t>～</w:t>
      </w:r>
      <w:r w:rsidRPr="00D62B9D">
        <w:t>3</w:t>
      </w:r>
      <w:r w:rsidRPr="00D62B9D">
        <w:rPr>
          <w:vertAlign w:val="subscript"/>
        </w:rPr>
        <w:t xml:space="preserve"> </w:t>
      </w:r>
      <w:r w:rsidRPr="00D62B9D">
        <w:t>d</w:t>
      </w:r>
      <w:r>
        <w:rPr>
          <w:rFonts w:hint="eastAsia"/>
        </w:rPr>
        <w:t>后，将圆池内的水排干。</w:t>
      </w:r>
    </w:p>
    <w:p w:rsidR="004E0C94" w:rsidRDefault="004E0C94" w:rsidP="00E23B28">
      <w:pPr>
        <w:pStyle w:val="affd"/>
        <w:spacing w:before="120" w:after="120"/>
        <w:ind w:left="0"/>
      </w:pPr>
      <w:r>
        <w:rPr>
          <w:rFonts w:hint="eastAsia"/>
        </w:rPr>
        <w:t>种植水生植物</w:t>
      </w:r>
    </w:p>
    <w:p w:rsidR="00F52D9F" w:rsidRDefault="003707CC" w:rsidP="004975A9">
      <w:pPr>
        <w:pStyle w:val="affffb"/>
        <w:ind w:firstLine="420"/>
      </w:pPr>
      <w:r>
        <w:rPr>
          <w:rFonts w:hint="eastAsia"/>
        </w:rPr>
        <w:t>尾</w:t>
      </w:r>
      <w:r w:rsidR="00E23B28">
        <w:rPr>
          <w:rFonts w:hint="eastAsia"/>
        </w:rPr>
        <w:t>水处理池清理7</w:t>
      </w:r>
      <w:r w:rsidR="00E23B28">
        <w:rPr>
          <w:vertAlign w:val="superscript"/>
        </w:rPr>
        <w:t xml:space="preserve"> </w:t>
      </w:r>
      <w:r w:rsidR="00E23B28">
        <w:t>d</w:t>
      </w:r>
      <w:r w:rsidR="00E23B28">
        <w:rPr>
          <w:rFonts w:hint="eastAsia"/>
        </w:rPr>
        <w:t>后，</w:t>
      </w:r>
      <w:r w:rsidR="004975A9">
        <w:rPr>
          <w:rFonts w:hAnsi="宋体" w:hint="eastAsia"/>
        </w:rPr>
        <w:t>池内种植沉水植物（如伊乐藻）、浮水植物（如水葫芦）和挺水植物（如荷花）。绿植面积</w:t>
      </w:r>
      <w:r w:rsidR="004975A9">
        <w:rPr>
          <w:rFonts w:hint="eastAsia"/>
        </w:rPr>
        <w:t>≤50</w:t>
      </w:r>
      <w:r w:rsidR="004975A9">
        <w:rPr>
          <w:rFonts w:hAnsi="宋体" w:hint="eastAsia"/>
        </w:rPr>
        <w:t>％。有条件的，可设置生物浮床，利用养殖尾水种植蔬菜。</w:t>
      </w:r>
    </w:p>
    <w:p w:rsidR="00B25A12" w:rsidRDefault="00B25A12" w:rsidP="00B25A12">
      <w:pPr>
        <w:pStyle w:val="affd"/>
        <w:spacing w:before="120" w:after="120"/>
        <w:ind w:left="0"/>
      </w:pPr>
      <w:r>
        <w:rPr>
          <w:rFonts w:hint="eastAsia"/>
        </w:rPr>
        <w:t>放养水生动物</w:t>
      </w:r>
    </w:p>
    <w:p w:rsidR="00B25A12" w:rsidRPr="00B25A12" w:rsidRDefault="00B25A12" w:rsidP="00B25A12">
      <w:pPr>
        <w:pStyle w:val="affffb"/>
        <w:ind w:firstLine="420"/>
      </w:pPr>
      <w:r w:rsidRPr="00B25A12">
        <w:rPr>
          <w:rFonts w:hint="eastAsia"/>
        </w:rPr>
        <w:t>水生植物种植5</w:t>
      </w:r>
      <w:r w:rsidRPr="009D78BF">
        <w:rPr>
          <w:rFonts w:hint="eastAsia"/>
          <w:vertAlign w:val="superscript"/>
        </w:rPr>
        <w:t xml:space="preserve"> </w:t>
      </w:r>
      <w:r w:rsidRPr="00B25A12">
        <w:rPr>
          <w:rFonts w:hint="eastAsia"/>
        </w:rPr>
        <w:t>d～7</w:t>
      </w:r>
      <w:r w:rsidRPr="009D78BF">
        <w:rPr>
          <w:rFonts w:hint="eastAsia"/>
          <w:vertAlign w:val="superscript"/>
        </w:rPr>
        <w:t xml:space="preserve"> </w:t>
      </w:r>
      <w:r w:rsidRPr="00B25A12">
        <w:rPr>
          <w:rFonts w:hint="eastAsia"/>
        </w:rPr>
        <w:t>d后，放养不同水层鱼类和田螺。</w:t>
      </w:r>
    </w:p>
    <w:p w:rsidR="00B25A12" w:rsidRDefault="00B25A12" w:rsidP="00E23B28">
      <w:pPr>
        <w:pStyle w:val="affd"/>
        <w:spacing w:before="120" w:after="120"/>
        <w:ind w:left="0"/>
      </w:pPr>
      <w:r>
        <w:rPr>
          <w:rFonts w:hint="eastAsia"/>
        </w:rPr>
        <w:t>种稻养鱼</w:t>
      </w:r>
    </w:p>
    <w:p w:rsidR="00B25A12" w:rsidRDefault="00B25A12" w:rsidP="00B25A12">
      <w:pPr>
        <w:pStyle w:val="affffb"/>
        <w:ind w:firstLine="420"/>
      </w:pPr>
      <w:r>
        <w:rPr>
          <w:rFonts w:hint="eastAsia"/>
        </w:rPr>
        <w:t>尾水处理结合山地稻田种稻养鱼模式，应</w:t>
      </w:r>
      <w:r w:rsidR="009D78BF">
        <w:rPr>
          <w:rFonts w:hint="eastAsia"/>
        </w:rPr>
        <w:t>符合</w:t>
      </w:r>
      <w:r w:rsidR="00B1142F" w:rsidRPr="00B1142F">
        <w:t>SC/T 1009</w:t>
      </w:r>
      <w:r w:rsidR="009D78BF">
        <w:rPr>
          <w:rFonts w:hint="eastAsia"/>
        </w:rPr>
        <w:t>的要求</w:t>
      </w:r>
      <w:r>
        <w:rPr>
          <w:rFonts w:hint="eastAsia"/>
        </w:rPr>
        <w:t>。</w:t>
      </w:r>
    </w:p>
    <w:p w:rsidR="00424D84" w:rsidRDefault="00424D84" w:rsidP="00424D84">
      <w:pPr>
        <w:pStyle w:val="affc"/>
        <w:spacing w:before="240" w:after="240"/>
      </w:pPr>
      <w:r>
        <w:rPr>
          <w:rFonts w:hint="eastAsia"/>
        </w:rPr>
        <w:t>养殖条件</w:t>
      </w:r>
    </w:p>
    <w:p w:rsidR="00424D84" w:rsidRPr="00424D84" w:rsidRDefault="00424D84" w:rsidP="00424D84">
      <w:pPr>
        <w:pStyle w:val="affffb"/>
        <w:ind w:firstLine="420"/>
      </w:pPr>
      <w:r w:rsidRPr="00424D84">
        <w:rPr>
          <w:rFonts w:hint="eastAsia"/>
        </w:rPr>
        <w:t>水质清新，水温12℃～18℃，溶氧含量≥6</w:t>
      </w:r>
      <w:r w:rsidRPr="00424D84">
        <w:rPr>
          <w:rFonts w:ascii="Calibri" w:hAnsi="Calibri" w:hint="eastAsia"/>
          <w:kern w:val="2"/>
          <w:szCs w:val="21"/>
          <w:vertAlign w:val="superscript"/>
        </w:rPr>
        <w:t xml:space="preserve"> </w:t>
      </w:r>
      <w:r w:rsidRPr="00424D84">
        <w:rPr>
          <w:rFonts w:hint="eastAsia"/>
        </w:rPr>
        <w:t>m</w:t>
      </w:r>
      <w:r w:rsidRPr="00424D84">
        <w:t>g/L</w:t>
      </w:r>
      <w:r w:rsidRPr="00424D84">
        <w:rPr>
          <w:rFonts w:hint="eastAsia"/>
        </w:rPr>
        <w:t>，</w:t>
      </w:r>
      <w:r w:rsidRPr="00424D84">
        <w:t>pH</w:t>
      </w:r>
      <w:r w:rsidRPr="00424D84">
        <w:rPr>
          <w:rFonts w:hint="eastAsia"/>
        </w:rPr>
        <w:t>值7～</w:t>
      </w:r>
      <w:r w:rsidRPr="00424D84">
        <w:t>8</w:t>
      </w:r>
      <w:r w:rsidRPr="00424D84">
        <w:rPr>
          <w:rFonts w:hint="eastAsia"/>
        </w:rPr>
        <w:t>，总硬度2～</w:t>
      </w:r>
      <w:r w:rsidRPr="00424D84">
        <w:t>3</w:t>
      </w:r>
      <w:r w:rsidRPr="00424D84">
        <w:rPr>
          <w:rFonts w:hint="eastAsia"/>
        </w:rPr>
        <w:t>。</w:t>
      </w:r>
    </w:p>
    <w:p w:rsidR="009B00C3" w:rsidRPr="009B00C3" w:rsidRDefault="009B00C3" w:rsidP="009B00C3">
      <w:pPr>
        <w:pStyle w:val="affc"/>
        <w:spacing w:before="240" w:after="240"/>
      </w:pPr>
      <w:r>
        <w:rPr>
          <w:rFonts w:hint="eastAsia"/>
        </w:rPr>
        <w:t>养殖</w:t>
      </w:r>
    </w:p>
    <w:p w:rsidR="00272361" w:rsidRDefault="00272361" w:rsidP="00E23B28">
      <w:pPr>
        <w:pStyle w:val="affd"/>
        <w:spacing w:before="120" w:after="120"/>
        <w:ind w:left="0"/>
      </w:pPr>
      <w:r>
        <w:rPr>
          <w:rFonts w:hint="eastAsia"/>
        </w:rPr>
        <w:t>来源</w:t>
      </w:r>
    </w:p>
    <w:p w:rsidR="00272361" w:rsidRPr="00272361" w:rsidRDefault="009D78BF" w:rsidP="00272361">
      <w:pPr>
        <w:pStyle w:val="affffb"/>
        <w:ind w:firstLine="420"/>
      </w:pPr>
      <w:r>
        <w:rPr>
          <w:rFonts w:hint="eastAsia"/>
        </w:rPr>
        <w:t>来自具备</w:t>
      </w:r>
      <w:r w:rsidR="00183DBC" w:rsidRPr="00183DBC">
        <w:rPr>
          <w:rFonts w:hint="eastAsia"/>
        </w:rPr>
        <w:t>水产种苗生产许可证的苗种场</w:t>
      </w:r>
      <w:r w:rsidR="00272361">
        <w:rPr>
          <w:rFonts w:hint="eastAsia"/>
        </w:rPr>
        <w:t>。</w:t>
      </w:r>
    </w:p>
    <w:p w:rsidR="00B60FB9" w:rsidRDefault="00B60FB9" w:rsidP="00E23B28">
      <w:pPr>
        <w:pStyle w:val="affd"/>
        <w:spacing w:before="120" w:after="120"/>
        <w:ind w:left="0"/>
      </w:pPr>
      <w:r w:rsidRPr="00B60FB9">
        <w:rPr>
          <w:rFonts w:hint="eastAsia"/>
        </w:rPr>
        <w:t>质量</w:t>
      </w:r>
      <w:r w:rsidR="004975A9">
        <w:rPr>
          <w:rFonts w:hint="eastAsia"/>
        </w:rPr>
        <w:t>要求</w:t>
      </w:r>
    </w:p>
    <w:p w:rsidR="00092D7B" w:rsidRPr="00092D7B" w:rsidRDefault="00183DBC" w:rsidP="004975A9">
      <w:pPr>
        <w:pStyle w:val="affffb"/>
        <w:ind w:firstLine="420"/>
      </w:pPr>
      <w:r w:rsidRPr="00183DBC">
        <w:rPr>
          <w:rFonts w:hint="eastAsia"/>
        </w:rPr>
        <w:t>规格整齐，健壮活跃，无伤无病，检疫合格。</w:t>
      </w:r>
      <w:r w:rsidR="00092D7B">
        <w:rPr>
          <w:rFonts w:hint="eastAsia"/>
        </w:rPr>
        <w:t>小规格鱼种投</w:t>
      </w:r>
      <w:r w:rsidR="00092D7B" w:rsidRPr="00E32DD8">
        <w:rPr>
          <w:rFonts w:hint="eastAsia"/>
        </w:rPr>
        <w:t>放模式，</w:t>
      </w:r>
      <w:r w:rsidRPr="00E32DD8">
        <w:rPr>
          <w:rFonts w:hint="eastAsia"/>
        </w:rPr>
        <w:t>体长为2</w:t>
      </w:r>
      <w:r w:rsidRPr="00E32DD8">
        <w:t>5</w:t>
      </w:r>
      <w:r w:rsidRPr="00E32DD8">
        <w:rPr>
          <w:vertAlign w:val="superscript"/>
        </w:rPr>
        <w:t xml:space="preserve"> </w:t>
      </w:r>
      <w:r w:rsidRPr="00E32DD8">
        <w:t>cm</w:t>
      </w:r>
      <w:r w:rsidRPr="00E32DD8">
        <w:rPr>
          <w:rFonts w:hint="eastAsia"/>
        </w:rPr>
        <w:t>～</w:t>
      </w:r>
      <w:r w:rsidRPr="00E32DD8">
        <w:t>30</w:t>
      </w:r>
      <w:r w:rsidRPr="00E32DD8">
        <w:rPr>
          <w:vertAlign w:val="superscript"/>
        </w:rPr>
        <w:t xml:space="preserve"> </w:t>
      </w:r>
      <w:r w:rsidRPr="00E32DD8">
        <w:t>cm</w:t>
      </w:r>
      <w:r w:rsidRPr="00E32DD8">
        <w:rPr>
          <w:rFonts w:hint="eastAsia"/>
        </w:rPr>
        <w:t>，平均体重1</w:t>
      </w:r>
      <w:r w:rsidRPr="00E32DD8">
        <w:t>25</w:t>
      </w:r>
      <w:r w:rsidRPr="00E32DD8">
        <w:rPr>
          <w:vertAlign w:val="superscript"/>
        </w:rPr>
        <w:t xml:space="preserve"> </w:t>
      </w:r>
      <w:r w:rsidRPr="00E32DD8">
        <w:t>g</w:t>
      </w:r>
      <w:r w:rsidRPr="00E32DD8">
        <w:rPr>
          <w:rFonts w:hint="eastAsia"/>
        </w:rPr>
        <w:t>。</w:t>
      </w:r>
      <w:r w:rsidR="00092D7B" w:rsidRPr="00E32DD8">
        <w:rPr>
          <w:rFonts w:hint="eastAsia"/>
        </w:rPr>
        <w:t>大规格鱼种投放模式，体长为</w:t>
      </w:r>
      <w:r w:rsidR="009A057E" w:rsidRPr="00E32DD8">
        <w:rPr>
          <w:rFonts w:hint="eastAsia"/>
        </w:rPr>
        <w:t>38</w:t>
      </w:r>
      <w:r w:rsidR="00FB5562" w:rsidRPr="00E32DD8">
        <w:rPr>
          <w:vertAlign w:val="superscript"/>
        </w:rPr>
        <w:t xml:space="preserve"> </w:t>
      </w:r>
      <w:r w:rsidR="00FB5562" w:rsidRPr="00E32DD8">
        <w:t>cm</w:t>
      </w:r>
      <w:r w:rsidR="00FB5562" w:rsidRPr="00E32DD8">
        <w:rPr>
          <w:rFonts w:hint="eastAsia"/>
        </w:rPr>
        <w:t>～4</w:t>
      </w:r>
      <w:r w:rsidR="009A057E" w:rsidRPr="00E32DD8">
        <w:rPr>
          <w:rFonts w:hint="eastAsia"/>
        </w:rPr>
        <w:t>2</w:t>
      </w:r>
      <w:r w:rsidR="00FB5562" w:rsidRPr="00E32DD8">
        <w:t>cm</w:t>
      </w:r>
      <w:r w:rsidR="00FB5562">
        <w:rPr>
          <w:rFonts w:hint="eastAsia"/>
        </w:rPr>
        <w:t xml:space="preserve"> </w:t>
      </w:r>
      <w:r w:rsidR="00092D7B">
        <w:rPr>
          <w:rFonts w:hint="eastAsia"/>
        </w:rPr>
        <w:t>，平均体重500</w:t>
      </w:r>
      <w:r w:rsidR="009D78BF" w:rsidRPr="009D78BF">
        <w:rPr>
          <w:vertAlign w:val="superscript"/>
        </w:rPr>
        <w:t xml:space="preserve"> </w:t>
      </w:r>
      <w:r w:rsidR="00092D7B">
        <w:rPr>
          <w:rFonts w:hint="eastAsia"/>
        </w:rPr>
        <w:t>g。</w:t>
      </w:r>
    </w:p>
    <w:p w:rsidR="00183DBC" w:rsidRPr="00183DBC" w:rsidRDefault="009B00C3" w:rsidP="00E23B28">
      <w:pPr>
        <w:pStyle w:val="affd"/>
        <w:spacing w:before="120" w:after="120"/>
        <w:ind w:left="0"/>
      </w:pPr>
      <w:r>
        <w:rPr>
          <w:rFonts w:hint="eastAsia"/>
        </w:rPr>
        <w:t>投放</w:t>
      </w:r>
      <w:r w:rsidR="00703254">
        <w:rPr>
          <w:rFonts w:hint="eastAsia"/>
        </w:rPr>
        <w:t>量</w:t>
      </w:r>
    </w:p>
    <w:p w:rsidR="00183DBC" w:rsidRPr="00020110" w:rsidRDefault="00703254" w:rsidP="00703254">
      <w:pPr>
        <w:pStyle w:val="affffb"/>
        <w:ind w:firstLine="420"/>
      </w:pPr>
      <w:r>
        <w:rPr>
          <w:rFonts w:hint="eastAsia"/>
        </w:rPr>
        <w:t>水温适宜情况下，可常年放养。投放量为</w:t>
      </w:r>
      <w:r w:rsidR="00183DBC">
        <w:rPr>
          <w:rFonts w:hint="eastAsia"/>
        </w:rPr>
        <w:t>3</w:t>
      </w:r>
      <w:r w:rsidR="00183DBC">
        <w:t>0</w:t>
      </w:r>
      <w:r w:rsidR="00183DBC">
        <w:rPr>
          <w:vertAlign w:val="superscript"/>
        </w:rPr>
        <w:t xml:space="preserve"> </w:t>
      </w:r>
      <w:r w:rsidR="00183DBC">
        <w:t>kg/m</w:t>
      </w:r>
      <w:r w:rsidR="00183DBC" w:rsidRPr="00023F96">
        <w:rPr>
          <w:vertAlign w:val="superscript"/>
        </w:rPr>
        <w:t>3</w:t>
      </w:r>
      <w:r w:rsidR="00183DBC">
        <w:rPr>
          <w:rFonts w:hint="eastAsia"/>
        </w:rPr>
        <w:t>～</w:t>
      </w:r>
      <w:r w:rsidR="00183DBC">
        <w:t>60</w:t>
      </w:r>
      <w:r w:rsidR="00183DBC">
        <w:rPr>
          <w:vertAlign w:val="superscript"/>
        </w:rPr>
        <w:t xml:space="preserve"> </w:t>
      </w:r>
      <w:r w:rsidR="00183DBC">
        <w:t>kg/m</w:t>
      </w:r>
      <w:r w:rsidR="00183DBC" w:rsidRPr="00023F96">
        <w:rPr>
          <w:vertAlign w:val="superscript"/>
        </w:rPr>
        <w:t>3</w:t>
      </w:r>
      <w:r w:rsidR="00183DBC" w:rsidRPr="00023F96">
        <w:rPr>
          <w:rFonts w:hint="eastAsia"/>
        </w:rPr>
        <w:t>。</w:t>
      </w:r>
    </w:p>
    <w:p w:rsidR="000F2C77" w:rsidRDefault="009B00C3" w:rsidP="00E9263F">
      <w:pPr>
        <w:pStyle w:val="affd"/>
        <w:spacing w:before="120" w:after="120"/>
        <w:ind w:left="0"/>
      </w:pPr>
      <w:r>
        <w:rPr>
          <w:rFonts w:hint="eastAsia"/>
        </w:rPr>
        <w:t>消毒</w:t>
      </w:r>
      <w:r w:rsidR="00D858A7">
        <w:rPr>
          <w:rFonts w:hint="eastAsia"/>
        </w:rPr>
        <w:t xml:space="preserve"> </w:t>
      </w:r>
    </w:p>
    <w:p w:rsidR="00E9263F" w:rsidRPr="00E9263F" w:rsidRDefault="00E9263F" w:rsidP="00E9263F">
      <w:pPr>
        <w:pStyle w:val="affffb"/>
        <w:ind w:firstLine="420"/>
      </w:pPr>
      <w:r>
        <w:rPr>
          <w:rFonts w:hint="eastAsia"/>
        </w:rPr>
        <w:t>鱼种进池后，及时泼洒抗应激药物</w:t>
      </w:r>
      <w:r w:rsidR="00AD4986">
        <w:rPr>
          <w:rFonts w:hint="eastAsia"/>
        </w:rPr>
        <w:t>。</w:t>
      </w:r>
      <w:r>
        <w:rPr>
          <w:rFonts w:hint="eastAsia"/>
        </w:rPr>
        <w:t>连续3</w:t>
      </w:r>
      <w:r w:rsidR="00AD4986">
        <w:rPr>
          <w:vertAlign w:val="superscript"/>
        </w:rPr>
        <w:t xml:space="preserve"> </w:t>
      </w:r>
      <w:r w:rsidR="00AD4986">
        <w:rPr>
          <w:rFonts w:hint="eastAsia"/>
        </w:rPr>
        <w:t>d</w:t>
      </w:r>
      <w:r>
        <w:rPr>
          <w:rFonts w:hint="eastAsia"/>
        </w:rPr>
        <w:t>用聚维酮碘进行水体消毒。</w:t>
      </w:r>
    </w:p>
    <w:p w:rsidR="00703254" w:rsidRDefault="00703254" w:rsidP="009B00C3">
      <w:pPr>
        <w:pStyle w:val="affd"/>
        <w:spacing w:before="120" w:after="120"/>
        <w:ind w:left="0"/>
      </w:pPr>
      <w:r>
        <w:rPr>
          <w:rFonts w:hint="eastAsia"/>
        </w:rPr>
        <w:t>养殖管理</w:t>
      </w:r>
    </w:p>
    <w:p w:rsidR="00183DBC" w:rsidRDefault="00183DBC" w:rsidP="00703254">
      <w:pPr>
        <w:pStyle w:val="affe"/>
        <w:spacing w:before="120" w:after="120"/>
      </w:pPr>
      <w:r>
        <w:rPr>
          <w:rFonts w:hint="eastAsia"/>
        </w:rPr>
        <w:t>投喂</w:t>
      </w:r>
    </w:p>
    <w:p w:rsidR="00183DBC" w:rsidRDefault="00183DBC" w:rsidP="00703254">
      <w:pPr>
        <w:pStyle w:val="afff"/>
        <w:spacing w:before="120" w:after="120"/>
      </w:pPr>
      <w:r>
        <w:rPr>
          <w:rFonts w:hint="eastAsia"/>
        </w:rPr>
        <w:t>饲料</w:t>
      </w:r>
      <w:r w:rsidR="00D205E7">
        <w:rPr>
          <w:rFonts w:hint="eastAsia"/>
        </w:rPr>
        <w:t>要求</w:t>
      </w:r>
    </w:p>
    <w:p w:rsidR="00183DBC" w:rsidRDefault="009B00C3" w:rsidP="009B00C3">
      <w:pPr>
        <w:pStyle w:val="affffb"/>
        <w:ind w:firstLine="420"/>
      </w:pPr>
      <w:r>
        <w:rPr>
          <w:rFonts w:hint="eastAsia"/>
        </w:rPr>
        <w:t>人工配合饲料</w:t>
      </w:r>
      <w:r w:rsidR="00183DBC">
        <w:rPr>
          <w:rFonts w:hint="eastAsia"/>
        </w:rPr>
        <w:t>应符合</w:t>
      </w:r>
      <w:r w:rsidRPr="00183DBC">
        <w:rPr>
          <w:rFonts w:hint="eastAsia"/>
        </w:rPr>
        <w:t>GB 13078</w:t>
      </w:r>
      <w:r>
        <w:rPr>
          <w:rFonts w:hint="eastAsia"/>
        </w:rPr>
        <w:t>、</w:t>
      </w:r>
      <w:r w:rsidR="00183DBC">
        <w:rPr>
          <w:rFonts w:hint="eastAsia"/>
        </w:rPr>
        <w:t>N</w:t>
      </w:r>
      <w:r w:rsidR="00183DBC">
        <w:t>Y 5072</w:t>
      </w:r>
      <w:r w:rsidR="00183DBC">
        <w:rPr>
          <w:rFonts w:hint="eastAsia"/>
        </w:rPr>
        <w:t>的要求。</w:t>
      </w:r>
      <w:r w:rsidR="0050273C" w:rsidRPr="0050273C">
        <w:rPr>
          <w:rFonts w:hint="eastAsia"/>
        </w:rPr>
        <w:t>人工配合饲料粒径宜为3</w:t>
      </w:r>
      <w:r w:rsidR="0050273C" w:rsidRPr="0050273C">
        <w:rPr>
          <w:vertAlign w:val="superscript"/>
        </w:rPr>
        <w:t xml:space="preserve"> </w:t>
      </w:r>
      <w:r w:rsidR="0050273C" w:rsidRPr="0050273C">
        <w:t>mm</w:t>
      </w:r>
      <w:r w:rsidR="0050273C" w:rsidRPr="0050273C">
        <w:rPr>
          <w:rFonts w:hint="eastAsia"/>
        </w:rPr>
        <w:t>～</w:t>
      </w:r>
      <w:r w:rsidR="0050273C" w:rsidRPr="0050273C">
        <w:t>6</w:t>
      </w:r>
      <w:r w:rsidR="0050273C" w:rsidRPr="0050273C">
        <w:rPr>
          <w:vertAlign w:val="superscript"/>
        </w:rPr>
        <w:t xml:space="preserve"> </w:t>
      </w:r>
      <w:r w:rsidR="0050273C" w:rsidRPr="0050273C">
        <w:t>mm</w:t>
      </w:r>
      <w:r w:rsidR="0050273C">
        <w:rPr>
          <w:rFonts w:hint="eastAsia"/>
        </w:rPr>
        <w:t>，</w:t>
      </w:r>
      <w:r w:rsidR="00183DBC">
        <w:rPr>
          <w:rFonts w:hint="eastAsia"/>
        </w:rPr>
        <w:t>各成分的含量为：</w:t>
      </w:r>
    </w:p>
    <w:p w:rsidR="00183DBC" w:rsidRDefault="00183DBC" w:rsidP="00183DBC">
      <w:pPr>
        <w:pStyle w:val="af2"/>
      </w:pPr>
      <w:r>
        <w:rPr>
          <w:rFonts w:hint="eastAsia"/>
        </w:rPr>
        <w:t>蛋白质3</w:t>
      </w:r>
      <w:r>
        <w:t>8</w:t>
      </w:r>
      <w:r w:rsidRPr="00600CFF">
        <w:rPr>
          <w:rFonts w:hint="eastAsia"/>
        </w:rPr>
        <w:t>％</w:t>
      </w:r>
      <w:r>
        <w:rPr>
          <w:rFonts w:hint="eastAsia"/>
        </w:rPr>
        <w:t>～</w:t>
      </w:r>
      <w:r>
        <w:t>44</w:t>
      </w:r>
      <w:r w:rsidRPr="00600CFF">
        <w:rPr>
          <w:rFonts w:hint="eastAsia"/>
        </w:rPr>
        <w:t>％</w:t>
      </w:r>
      <w:r>
        <w:rPr>
          <w:rFonts w:hint="eastAsia"/>
        </w:rPr>
        <w:t>，其中动物性蛋白</w:t>
      </w:r>
      <w:r>
        <w:t>15</w:t>
      </w:r>
      <w:r w:rsidRPr="00600CFF">
        <w:rPr>
          <w:rFonts w:hint="eastAsia"/>
        </w:rPr>
        <w:t>％</w:t>
      </w:r>
      <w:r>
        <w:rPr>
          <w:rFonts w:hint="eastAsia"/>
        </w:rPr>
        <w:t>～</w:t>
      </w:r>
      <w:r>
        <w:t>35</w:t>
      </w:r>
      <w:r w:rsidRPr="00600CFF">
        <w:rPr>
          <w:rFonts w:hint="eastAsia"/>
        </w:rPr>
        <w:t>％</w:t>
      </w:r>
      <w:r>
        <w:rPr>
          <w:rFonts w:hint="eastAsia"/>
        </w:rPr>
        <w:t>；</w:t>
      </w:r>
    </w:p>
    <w:p w:rsidR="00183DBC" w:rsidRDefault="00183DBC" w:rsidP="00183DBC">
      <w:pPr>
        <w:pStyle w:val="af2"/>
      </w:pPr>
      <w:r>
        <w:rPr>
          <w:rFonts w:hint="eastAsia"/>
        </w:rPr>
        <w:t>粗脂肪</w:t>
      </w:r>
      <w:r>
        <w:t>7</w:t>
      </w:r>
      <w:r w:rsidRPr="00600CFF">
        <w:rPr>
          <w:rFonts w:hint="eastAsia"/>
        </w:rPr>
        <w:t>％</w:t>
      </w:r>
      <w:r>
        <w:rPr>
          <w:rFonts w:hint="eastAsia"/>
        </w:rPr>
        <w:t>～</w:t>
      </w:r>
      <w:r>
        <w:t>10</w:t>
      </w:r>
      <w:r w:rsidRPr="00600CFF">
        <w:rPr>
          <w:rFonts w:hint="eastAsia"/>
        </w:rPr>
        <w:t>％</w:t>
      </w:r>
      <w:r>
        <w:rPr>
          <w:rFonts w:hint="eastAsia"/>
        </w:rPr>
        <w:t>；</w:t>
      </w:r>
    </w:p>
    <w:p w:rsidR="00183DBC" w:rsidRDefault="00183DBC" w:rsidP="00183DBC">
      <w:pPr>
        <w:pStyle w:val="af2"/>
      </w:pPr>
      <w:r>
        <w:rPr>
          <w:rFonts w:hint="eastAsia"/>
        </w:rPr>
        <w:t>碳水化合物</w:t>
      </w:r>
      <w:r>
        <w:t>21</w:t>
      </w:r>
      <w:r w:rsidRPr="00600CFF">
        <w:rPr>
          <w:rFonts w:hint="eastAsia"/>
        </w:rPr>
        <w:t>％</w:t>
      </w:r>
      <w:r>
        <w:rPr>
          <w:rFonts w:hint="eastAsia"/>
        </w:rPr>
        <w:t>～</w:t>
      </w:r>
      <w:r>
        <w:t>32</w:t>
      </w:r>
      <w:r w:rsidRPr="00600CFF">
        <w:rPr>
          <w:rFonts w:hint="eastAsia"/>
        </w:rPr>
        <w:t>％</w:t>
      </w:r>
      <w:r>
        <w:rPr>
          <w:rFonts w:hint="eastAsia"/>
        </w:rPr>
        <w:t>；</w:t>
      </w:r>
    </w:p>
    <w:p w:rsidR="00183DBC" w:rsidRDefault="00183DBC" w:rsidP="00183DBC">
      <w:pPr>
        <w:pStyle w:val="af2"/>
      </w:pPr>
      <w:r>
        <w:rPr>
          <w:rFonts w:hint="eastAsia"/>
        </w:rPr>
        <w:t>粗纤维素</w:t>
      </w:r>
      <w:r>
        <w:t>8</w:t>
      </w:r>
      <w:r w:rsidRPr="00600CFF">
        <w:rPr>
          <w:rFonts w:hint="eastAsia"/>
        </w:rPr>
        <w:t>％</w:t>
      </w:r>
      <w:r>
        <w:rPr>
          <w:rFonts w:hint="eastAsia"/>
        </w:rPr>
        <w:t>～</w:t>
      </w:r>
      <w:r>
        <w:t>10</w:t>
      </w:r>
      <w:r w:rsidRPr="00600CFF">
        <w:rPr>
          <w:rFonts w:hint="eastAsia"/>
        </w:rPr>
        <w:t>％</w:t>
      </w:r>
      <w:r>
        <w:rPr>
          <w:rFonts w:hint="eastAsia"/>
        </w:rPr>
        <w:t>。</w:t>
      </w:r>
    </w:p>
    <w:p w:rsidR="00183DBC" w:rsidRDefault="00183DBC" w:rsidP="00703254">
      <w:pPr>
        <w:pStyle w:val="afff"/>
        <w:spacing w:before="120" w:after="120"/>
      </w:pPr>
      <w:r>
        <w:rPr>
          <w:rFonts w:hint="eastAsia"/>
        </w:rPr>
        <w:t>日投饲率</w:t>
      </w:r>
    </w:p>
    <w:p w:rsidR="00DE4035" w:rsidRDefault="00AD4986" w:rsidP="00183DBC">
      <w:pPr>
        <w:pStyle w:val="affffb"/>
        <w:ind w:firstLine="420"/>
      </w:pPr>
      <w:r>
        <w:rPr>
          <w:rFonts w:hint="eastAsia"/>
        </w:rPr>
        <w:t>应</w:t>
      </w:r>
      <w:r w:rsidR="00DE4035">
        <w:rPr>
          <w:rFonts w:hint="eastAsia"/>
        </w:rPr>
        <w:t>为陆基圆池内</w:t>
      </w:r>
      <w:r w:rsidR="009B00C3">
        <w:rPr>
          <w:rFonts w:hint="eastAsia"/>
        </w:rPr>
        <w:t>杂交鲟</w:t>
      </w:r>
      <w:r w:rsidR="00DE4035">
        <w:rPr>
          <w:rFonts w:hint="eastAsia"/>
        </w:rPr>
        <w:t>总重的</w:t>
      </w:r>
      <w:r w:rsidR="00125799">
        <w:rPr>
          <w:rFonts w:hint="eastAsia"/>
        </w:rPr>
        <w:t>0.7</w:t>
      </w:r>
      <w:r w:rsidR="00DE4035" w:rsidRPr="00DE4035">
        <w:rPr>
          <w:rFonts w:hint="eastAsia"/>
        </w:rPr>
        <w:t>％～</w:t>
      </w:r>
      <w:r w:rsidR="00125799">
        <w:rPr>
          <w:rFonts w:hint="eastAsia"/>
        </w:rPr>
        <w:t>2</w:t>
      </w:r>
      <w:r w:rsidR="009B00C3">
        <w:rPr>
          <w:rFonts w:hint="eastAsia"/>
        </w:rPr>
        <w:t>.0</w:t>
      </w:r>
      <w:r w:rsidR="00DE4035" w:rsidRPr="00DE4035">
        <w:rPr>
          <w:rFonts w:hint="eastAsia"/>
        </w:rPr>
        <w:t>％</w:t>
      </w:r>
      <w:r w:rsidR="00DE4035">
        <w:rPr>
          <w:rFonts w:hint="eastAsia"/>
        </w:rPr>
        <w:t>。</w:t>
      </w:r>
      <w:r w:rsidR="00DE4035" w:rsidRPr="00DE4035">
        <w:rPr>
          <w:rFonts w:hint="eastAsia"/>
        </w:rPr>
        <w:t>根据天气、水温和鱼类</w:t>
      </w:r>
      <w:r w:rsidR="00DE4035">
        <w:rPr>
          <w:rFonts w:hint="eastAsia"/>
        </w:rPr>
        <w:t>生长</w:t>
      </w:r>
      <w:r w:rsidR="00DE4035" w:rsidRPr="00DE4035">
        <w:rPr>
          <w:rFonts w:hint="eastAsia"/>
        </w:rPr>
        <w:t>活动情况等及时调整日投饲率。</w:t>
      </w:r>
      <w:r w:rsidR="00811AC3">
        <w:rPr>
          <w:rFonts w:hint="eastAsia"/>
        </w:rPr>
        <w:t>8</w:t>
      </w:r>
      <w:r>
        <w:rPr>
          <w:rFonts w:hint="eastAsia"/>
        </w:rPr>
        <w:t>月份、</w:t>
      </w:r>
      <w:r w:rsidR="00811AC3">
        <w:rPr>
          <w:rFonts w:hint="eastAsia"/>
        </w:rPr>
        <w:t>9月份高温枯水季节，</w:t>
      </w:r>
      <w:r w:rsidR="001C6980">
        <w:rPr>
          <w:rFonts w:hint="eastAsia"/>
        </w:rPr>
        <w:t>养殖水体水温</w:t>
      </w:r>
      <w:r w:rsidR="0050273C">
        <w:rPr>
          <w:rFonts w:hint="eastAsia"/>
        </w:rPr>
        <w:t>保持</w:t>
      </w:r>
      <w:r w:rsidR="001C6980">
        <w:rPr>
          <w:rFonts w:hint="eastAsia"/>
        </w:rPr>
        <w:t>2</w:t>
      </w:r>
      <w:r w:rsidR="00BB62CB">
        <w:t>2</w:t>
      </w:r>
      <w:r w:rsidRPr="00AD4986">
        <w:rPr>
          <w:vertAlign w:val="superscript"/>
        </w:rPr>
        <w:t xml:space="preserve"> </w:t>
      </w:r>
      <w:r w:rsidRPr="00AD4986">
        <w:rPr>
          <w:rFonts w:hint="eastAsia"/>
        </w:rPr>
        <w:t>℃～</w:t>
      </w:r>
      <w:r w:rsidR="001C6980">
        <w:rPr>
          <w:rFonts w:hint="eastAsia"/>
        </w:rPr>
        <w:t>2</w:t>
      </w:r>
      <w:r w:rsidR="00C40506">
        <w:t>5</w:t>
      </w:r>
      <w:r>
        <w:rPr>
          <w:vertAlign w:val="superscript"/>
        </w:rPr>
        <w:t xml:space="preserve"> </w:t>
      </w:r>
      <w:r w:rsidR="001C6980">
        <w:rPr>
          <w:rFonts w:hint="eastAsia"/>
        </w:rPr>
        <w:t>℃，</w:t>
      </w:r>
      <w:r w:rsidR="00811AC3">
        <w:rPr>
          <w:rFonts w:hint="eastAsia"/>
        </w:rPr>
        <w:t>每周停料或适量减料1</w:t>
      </w:r>
      <w:r>
        <w:rPr>
          <w:vertAlign w:val="superscript"/>
        </w:rPr>
        <w:t xml:space="preserve"> </w:t>
      </w:r>
      <w:r>
        <w:rPr>
          <w:rFonts w:hint="eastAsia"/>
        </w:rPr>
        <w:t>d</w:t>
      </w:r>
      <w:r w:rsidR="00811AC3">
        <w:rPr>
          <w:rFonts w:hint="eastAsia"/>
        </w:rPr>
        <w:t>。</w:t>
      </w:r>
    </w:p>
    <w:p w:rsidR="00DE4035" w:rsidRDefault="009B00C3" w:rsidP="00703254">
      <w:pPr>
        <w:pStyle w:val="afff"/>
        <w:spacing w:before="120" w:after="120"/>
      </w:pPr>
      <w:r>
        <w:rPr>
          <w:rFonts w:hint="eastAsia"/>
        </w:rPr>
        <w:lastRenderedPageBreak/>
        <w:t>投喂时间</w:t>
      </w:r>
    </w:p>
    <w:p w:rsidR="00183DBC" w:rsidRDefault="0082461A" w:rsidP="00183DBC">
      <w:pPr>
        <w:pStyle w:val="affffb"/>
        <w:ind w:firstLine="420"/>
      </w:pPr>
      <w:r w:rsidRPr="0082461A">
        <w:rPr>
          <w:rFonts w:hint="eastAsia"/>
        </w:rPr>
        <w:t>每日定时、定量、定质、定位</w:t>
      </w:r>
      <w:r>
        <w:rPr>
          <w:rFonts w:hint="eastAsia"/>
        </w:rPr>
        <w:t>进行</w:t>
      </w:r>
      <w:r w:rsidRPr="0082461A">
        <w:rPr>
          <w:rFonts w:hint="eastAsia"/>
        </w:rPr>
        <w:t>投喂</w:t>
      </w:r>
      <w:r>
        <w:rPr>
          <w:rFonts w:hint="eastAsia"/>
        </w:rPr>
        <w:t>，</w:t>
      </w:r>
      <w:r w:rsidR="0050273C">
        <w:rPr>
          <w:rFonts w:hint="eastAsia"/>
        </w:rPr>
        <w:t>3</w:t>
      </w:r>
      <w:r w:rsidR="0050273C">
        <w:rPr>
          <w:vertAlign w:val="superscript"/>
        </w:rPr>
        <w:t xml:space="preserve"> </w:t>
      </w:r>
      <w:r w:rsidR="0050273C">
        <w:rPr>
          <w:rFonts w:hint="eastAsia"/>
        </w:rPr>
        <w:t>次/</w:t>
      </w:r>
      <w:r w:rsidR="0050273C">
        <w:t>d</w:t>
      </w:r>
      <w:r w:rsidR="00DE4035">
        <w:rPr>
          <w:rFonts w:hint="eastAsia"/>
        </w:rPr>
        <w:t>。</w:t>
      </w:r>
    </w:p>
    <w:p w:rsidR="00C74639" w:rsidRPr="009B00C3" w:rsidRDefault="00C74639" w:rsidP="00C74639">
      <w:pPr>
        <w:pStyle w:val="affe"/>
        <w:spacing w:before="120" w:after="120"/>
      </w:pPr>
      <w:r w:rsidRPr="009B00C3">
        <w:rPr>
          <w:rFonts w:hint="eastAsia"/>
        </w:rPr>
        <w:t>分级饲养</w:t>
      </w:r>
    </w:p>
    <w:p w:rsidR="00C74639" w:rsidRPr="00C74639" w:rsidRDefault="00C74639" w:rsidP="00C74639">
      <w:pPr>
        <w:pStyle w:val="affffb"/>
        <w:ind w:firstLine="420"/>
      </w:pPr>
      <w:r>
        <w:rPr>
          <w:rFonts w:hint="eastAsia"/>
        </w:rPr>
        <w:t>根据鲟鱼生长情况进行拉网锻炼，达到5</w:t>
      </w:r>
      <w:r>
        <w:t>5g</w:t>
      </w:r>
      <w:r w:rsidRPr="0020699A">
        <w:rPr>
          <w:rFonts w:hint="eastAsia"/>
        </w:rPr>
        <w:t>～</w:t>
      </w:r>
      <w:r>
        <w:rPr>
          <w:rFonts w:hint="eastAsia"/>
        </w:rPr>
        <w:t>1</w:t>
      </w:r>
      <w:r>
        <w:t>50g</w:t>
      </w:r>
      <w:r>
        <w:rPr>
          <w:rFonts w:hint="eastAsia"/>
        </w:rPr>
        <w:t>应进行分级饲养，同一养殖池内的鲟鱼规格应整齐。</w:t>
      </w:r>
    </w:p>
    <w:p w:rsidR="00DE4035" w:rsidRDefault="00DE4035" w:rsidP="00C74639">
      <w:pPr>
        <w:pStyle w:val="affe"/>
        <w:spacing w:before="120" w:after="120"/>
      </w:pPr>
      <w:r>
        <w:rPr>
          <w:rFonts w:hint="eastAsia"/>
        </w:rPr>
        <w:t>水质</w:t>
      </w:r>
      <w:r w:rsidR="00F969DE">
        <w:rPr>
          <w:rFonts w:hint="eastAsia"/>
        </w:rPr>
        <w:t>管理</w:t>
      </w:r>
    </w:p>
    <w:p w:rsidR="00F969DE" w:rsidRDefault="00DE4035" w:rsidP="00C74639">
      <w:pPr>
        <w:pStyle w:val="afffffffff0"/>
      </w:pPr>
      <w:r w:rsidRPr="00DE4035">
        <w:rPr>
          <w:rFonts w:hint="eastAsia"/>
        </w:rPr>
        <w:t>实时监测水温、pH</w:t>
      </w:r>
      <w:r w:rsidR="00703254">
        <w:rPr>
          <w:rFonts w:hint="eastAsia"/>
        </w:rPr>
        <w:t>、</w:t>
      </w:r>
      <w:r w:rsidR="00F13615" w:rsidRPr="00F13615">
        <w:rPr>
          <w:rFonts w:hint="eastAsia"/>
        </w:rPr>
        <w:t>溶氧量、氨氮、亚硝酸盐等理化指标</w:t>
      </w:r>
      <w:r>
        <w:rPr>
          <w:rFonts w:hint="eastAsia"/>
        </w:rPr>
        <w:t>，</w:t>
      </w:r>
      <w:r w:rsidR="0082461A" w:rsidRPr="0082461A">
        <w:rPr>
          <w:rFonts w:hint="eastAsia"/>
        </w:rPr>
        <w:t>根据监测数据使用增氧设备和</w:t>
      </w:r>
      <w:r w:rsidR="0050273C">
        <w:rPr>
          <w:rFonts w:hint="eastAsia"/>
        </w:rPr>
        <w:t>养殖</w:t>
      </w:r>
      <w:r w:rsidR="0082461A" w:rsidRPr="0082461A">
        <w:rPr>
          <w:rFonts w:hint="eastAsia"/>
        </w:rPr>
        <w:t>尾水处理设备进行调控</w:t>
      </w:r>
      <w:r w:rsidR="0082461A">
        <w:rPr>
          <w:rFonts w:hint="eastAsia"/>
        </w:rPr>
        <w:t>，</w:t>
      </w:r>
      <w:r w:rsidR="00F13615">
        <w:rPr>
          <w:rFonts w:hint="eastAsia"/>
        </w:rPr>
        <w:t>或</w:t>
      </w:r>
      <w:r w:rsidR="00F13615" w:rsidRPr="00F13615">
        <w:rPr>
          <w:rFonts w:hint="eastAsia"/>
        </w:rPr>
        <w:t>适当投放水质改良剂、EM菌等改善水质</w:t>
      </w:r>
      <w:r w:rsidR="00F13615">
        <w:rPr>
          <w:rFonts w:hint="eastAsia"/>
        </w:rPr>
        <w:t>，</w:t>
      </w:r>
      <w:r w:rsidRPr="00DE4035">
        <w:rPr>
          <w:rFonts w:hint="eastAsia"/>
        </w:rPr>
        <w:t>溶氧量</w:t>
      </w:r>
      <w:r w:rsidR="00703254">
        <w:rPr>
          <w:rFonts w:hint="eastAsia"/>
        </w:rPr>
        <w:t>保</w:t>
      </w:r>
      <w:r w:rsidRPr="00DE4035">
        <w:rPr>
          <w:rFonts w:hint="eastAsia"/>
        </w:rPr>
        <w:t>持在5</w:t>
      </w:r>
      <w:r w:rsidRPr="00DE4035">
        <w:rPr>
          <w:vertAlign w:val="superscript"/>
        </w:rPr>
        <w:t xml:space="preserve"> </w:t>
      </w:r>
      <w:r w:rsidRPr="00DE4035">
        <w:t>mg/L</w:t>
      </w:r>
      <w:r w:rsidRPr="00DE4035">
        <w:rPr>
          <w:rFonts w:hint="eastAsia"/>
        </w:rPr>
        <w:t>～8</w:t>
      </w:r>
      <w:r w:rsidRPr="00DE4035">
        <w:rPr>
          <w:vertAlign w:val="superscript"/>
        </w:rPr>
        <w:t xml:space="preserve"> </w:t>
      </w:r>
      <w:r w:rsidRPr="00DE4035">
        <w:t>mg/L</w:t>
      </w:r>
      <w:r w:rsidR="00F13615" w:rsidRPr="00F13615">
        <w:rPr>
          <w:rFonts w:hint="eastAsia"/>
        </w:rPr>
        <w:t>。</w:t>
      </w:r>
    </w:p>
    <w:p w:rsidR="00DE4035" w:rsidRPr="00DE4035" w:rsidRDefault="00F969DE" w:rsidP="00C74639">
      <w:pPr>
        <w:pStyle w:val="afffffffff0"/>
      </w:pPr>
      <w:r>
        <w:rPr>
          <w:rFonts w:hint="eastAsia"/>
        </w:rPr>
        <w:t>及时清污，避免堵塞排水口和诱发疾病。</w:t>
      </w:r>
      <w:r w:rsidR="00A630A1" w:rsidRPr="00A630A1">
        <w:rPr>
          <w:rFonts w:hint="eastAsia"/>
        </w:rPr>
        <w:t>氨氮、亚硝酸盐浓度含量</w:t>
      </w:r>
      <w:r w:rsidR="00A630A1">
        <w:rPr>
          <w:rFonts w:hint="eastAsia"/>
        </w:rPr>
        <w:t>达到</w:t>
      </w:r>
      <w:r w:rsidR="00A630A1" w:rsidRPr="00A630A1">
        <w:rPr>
          <w:rFonts w:hint="eastAsia"/>
        </w:rPr>
        <w:t>危险值时，</w:t>
      </w:r>
      <w:r w:rsidR="00A630A1">
        <w:rPr>
          <w:rFonts w:hint="eastAsia"/>
        </w:rPr>
        <w:t>应</w:t>
      </w:r>
      <w:r w:rsidR="00A630A1" w:rsidRPr="00A630A1">
        <w:rPr>
          <w:rFonts w:hint="eastAsia"/>
        </w:rPr>
        <w:t>提高排污频率，同时加大进水量。</w:t>
      </w:r>
    </w:p>
    <w:p w:rsidR="008615B4" w:rsidRDefault="008615B4" w:rsidP="00C74639">
      <w:pPr>
        <w:pStyle w:val="afffffffff0"/>
      </w:pPr>
      <w:r>
        <w:rPr>
          <w:rFonts w:hint="eastAsia"/>
        </w:rPr>
        <w:t>实时检查</w:t>
      </w:r>
      <w:r w:rsidR="00F13615">
        <w:rPr>
          <w:rFonts w:hint="eastAsia"/>
        </w:rPr>
        <w:t>维护</w:t>
      </w:r>
      <w:r>
        <w:rPr>
          <w:rFonts w:hint="eastAsia"/>
        </w:rPr>
        <w:t>进水管道、泥沙沉淀池、拦网并清除附着物，除水体消毒、拉网捕鱼外，养殖全过程</w:t>
      </w:r>
      <w:r w:rsidR="00F13615">
        <w:rPr>
          <w:rFonts w:hint="eastAsia"/>
        </w:rPr>
        <w:t>应</w:t>
      </w:r>
      <w:r>
        <w:rPr>
          <w:rFonts w:hint="eastAsia"/>
        </w:rPr>
        <w:t>不间断供水。遇溪流洪水，</w:t>
      </w:r>
      <w:r w:rsidR="00A156C3">
        <w:rPr>
          <w:rFonts w:hint="eastAsia"/>
        </w:rPr>
        <w:t>应</w:t>
      </w:r>
      <w:r>
        <w:rPr>
          <w:rFonts w:hint="eastAsia"/>
        </w:rPr>
        <w:t>拦截一级沉淀池进水口，避免浑浊泥浆水进池</w:t>
      </w:r>
      <w:r w:rsidR="00423037">
        <w:rPr>
          <w:rFonts w:hint="eastAsia"/>
        </w:rPr>
        <w:t>，此时应开启增氧设备供氧。</w:t>
      </w:r>
    </w:p>
    <w:p w:rsidR="0013433C" w:rsidRDefault="0013433C" w:rsidP="00C74639">
      <w:pPr>
        <w:pStyle w:val="affe"/>
        <w:spacing w:before="120" w:after="120"/>
      </w:pPr>
      <w:r>
        <w:rPr>
          <w:rFonts w:hint="eastAsia"/>
        </w:rPr>
        <w:t>养殖尾水处理</w:t>
      </w:r>
    </w:p>
    <w:p w:rsidR="0013433C" w:rsidRDefault="009B00C3" w:rsidP="0013433C">
      <w:pPr>
        <w:pStyle w:val="affffb"/>
        <w:ind w:firstLine="420"/>
      </w:pPr>
      <w:r>
        <w:rPr>
          <w:rFonts w:hint="eastAsia"/>
        </w:rPr>
        <w:t>养殖基地在周边有山地稻田耕作区</w:t>
      </w:r>
      <w:r w:rsidRPr="0013433C">
        <w:rPr>
          <w:rFonts w:hint="eastAsia"/>
        </w:rPr>
        <w:t>，养殖尾水可排放至稻田。</w:t>
      </w:r>
      <w:r w:rsidR="0013433C" w:rsidRPr="0013433C">
        <w:rPr>
          <w:rFonts w:hint="eastAsia"/>
        </w:rPr>
        <w:t>养殖水排放应符合S</w:t>
      </w:r>
      <w:r w:rsidR="0013433C" w:rsidRPr="0013433C">
        <w:t>C/T 9101</w:t>
      </w:r>
      <w:r>
        <w:rPr>
          <w:rFonts w:hint="eastAsia"/>
        </w:rPr>
        <w:t>的规定。</w:t>
      </w:r>
    </w:p>
    <w:p w:rsidR="00DE4035" w:rsidRDefault="0082461A" w:rsidP="00C74639">
      <w:pPr>
        <w:pStyle w:val="affe"/>
        <w:spacing w:before="120" w:after="120"/>
      </w:pPr>
      <w:r>
        <w:rPr>
          <w:rFonts w:hint="eastAsia"/>
        </w:rPr>
        <w:t>吸除废弃物</w:t>
      </w:r>
    </w:p>
    <w:p w:rsidR="0082461A" w:rsidRDefault="0082461A" w:rsidP="0082461A">
      <w:pPr>
        <w:pStyle w:val="affffb"/>
        <w:ind w:firstLine="420"/>
      </w:pPr>
      <w:r>
        <w:rPr>
          <w:rFonts w:hint="eastAsia"/>
        </w:rPr>
        <w:t>投喂饲料1</w:t>
      </w:r>
      <w:r>
        <w:rPr>
          <w:vertAlign w:val="superscript"/>
        </w:rPr>
        <w:t xml:space="preserve"> </w:t>
      </w:r>
      <w:r>
        <w:t>h</w:t>
      </w:r>
      <w:r>
        <w:rPr>
          <w:rFonts w:hint="eastAsia"/>
        </w:rPr>
        <w:t>后开启</w:t>
      </w:r>
      <w:r w:rsidR="00423037">
        <w:rPr>
          <w:rFonts w:hint="eastAsia"/>
        </w:rPr>
        <w:t>底排水闸阀</w:t>
      </w:r>
      <w:r>
        <w:rPr>
          <w:rFonts w:hint="eastAsia"/>
        </w:rPr>
        <w:t>1</w:t>
      </w:r>
      <w:r w:rsidR="00423037">
        <w:rPr>
          <w:rFonts w:hint="eastAsia"/>
        </w:rPr>
        <w:t>0</w:t>
      </w:r>
      <w:r w:rsidR="00703254" w:rsidRPr="0082461A">
        <w:rPr>
          <w:vertAlign w:val="superscript"/>
        </w:rPr>
        <w:t xml:space="preserve"> </w:t>
      </w:r>
      <w:r>
        <w:t>min</w:t>
      </w:r>
      <w:r w:rsidRPr="0082461A">
        <w:rPr>
          <w:rFonts w:hint="eastAsia"/>
        </w:rPr>
        <w:t>～</w:t>
      </w:r>
      <w:r w:rsidR="00423037">
        <w:rPr>
          <w:rFonts w:hint="eastAsia"/>
        </w:rPr>
        <w:t>15</w:t>
      </w:r>
      <w:r w:rsidRPr="0082461A">
        <w:rPr>
          <w:vertAlign w:val="superscript"/>
        </w:rPr>
        <w:t xml:space="preserve"> </w:t>
      </w:r>
      <w:r w:rsidRPr="0082461A">
        <w:t>min</w:t>
      </w:r>
      <w:r>
        <w:rPr>
          <w:rFonts w:hint="eastAsia"/>
        </w:rPr>
        <w:t>，</w:t>
      </w:r>
      <w:r w:rsidR="00423037">
        <w:rPr>
          <w:rFonts w:hint="eastAsia"/>
        </w:rPr>
        <w:t>清除水体底部废弃物，根据日投饲量适当调整排</w:t>
      </w:r>
      <w:r w:rsidRPr="0082461A">
        <w:rPr>
          <w:rFonts w:hint="eastAsia"/>
        </w:rPr>
        <w:t>污时长</w:t>
      </w:r>
      <w:r>
        <w:rPr>
          <w:rFonts w:hint="eastAsia"/>
        </w:rPr>
        <w:t>。</w:t>
      </w:r>
    </w:p>
    <w:p w:rsidR="0082461A" w:rsidRDefault="0082461A" w:rsidP="00C74639">
      <w:pPr>
        <w:pStyle w:val="affe"/>
        <w:spacing w:before="120" w:after="120"/>
      </w:pPr>
      <w:r>
        <w:rPr>
          <w:rFonts w:hint="eastAsia"/>
        </w:rPr>
        <w:t>巡</w:t>
      </w:r>
      <w:r w:rsidR="00FB794D">
        <w:rPr>
          <w:rFonts w:hint="eastAsia"/>
        </w:rPr>
        <w:t>池</w:t>
      </w:r>
    </w:p>
    <w:p w:rsidR="0082461A" w:rsidRDefault="0082461A" w:rsidP="0082461A">
      <w:pPr>
        <w:pStyle w:val="affffb"/>
        <w:ind w:firstLine="420"/>
      </w:pPr>
      <w:r w:rsidRPr="0082461A">
        <w:rPr>
          <w:rFonts w:hint="eastAsia"/>
        </w:rPr>
        <w:t>每日早、中、晚应进行巡池，观察鱼类活动、摄食情况，及时捞除残饵和其他杂物</w:t>
      </w:r>
      <w:r>
        <w:rPr>
          <w:rFonts w:hint="eastAsia"/>
        </w:rPr>
        <w:t>，</w:t>
      </w:r>
      <w:r w:rsidRPr="0082461A">
        <w:rPr>
          <w:rFonts w:hint="eastAsia"/>
        </w:rPr>
        <w:t>发现问题及时处理。</w:t>
      </w:r>
    </w:p>
    <w:p w:rsidR="0013433C" w:rsidRDefault="0013433C" w:rsidP="00C74639">
      <w:pPr>
        <w:pStyle w:val="affe"/>
        <w:spacing w:before="120" w:after="120"/>
      </w:pPr>
      <w:r>
        <w:rPr>
          <w:rFonts w:hint="eastAsia"/>
        </w:rPr>
        <w:t>设备维护</w:t>
      </w:r>
    </w:p>
    <w:p w:rsidR="009B00C3" w:rsidRDefault="0013433C" w:rsidP="00C74639">
      <w:pPr>
        <w:pStyle w:val="affffb"/>
        <w:ind w:firstLine="420"/>
      </w:pPr>
      <w:r w:rsidRPr="00DE4035">
        <w:rPr>
          <w:rFonts w:hint="eastAsia"/>
        </w:rPr>
        <w:t>经常性维护电源控制开关、</w:t>
      </w:r>
      <w:r>
        <w:rPr>
          <w:rFonts w:hint="eastAsia"/>
        </w:rPr>
        <w:t>进排水系统、</w:t>
      </w:r>
      <w:r w:rsidRPr="00DE4035">
        <w:rPr>
          <w:rFonts w:hint="eastAsia"/>
        </w:rPr>
        <w:t>发电机、</w:t>
      </w:r>
      <w:r>
        <w:rPr>
          <w:rFonts w:hint="eastAsia"/>
        </w:rPr>
        <w:t>增氧设备、</w:t>
      </w:r>
      <w:r w:rsidRPr="00DE4035">
        <w:rPr>
          <w:rFonts w:hint="eastAsia"/>
        </w:rPr>
        <w:t>报警装置</w:t>
      </w:r>
      <w:r>
        <w:rPr>
          <w:rFonts w:hint="eastAsia"/>
        </w:rPr>
        <w:t>等</w:t>
      </w:r>
      <w:r w:rsidRPr="00DE4035">
        <w:rPr>
          <w:rFonts w:hint="eastAsia"/>
        </w:rPr>
        <w:t>。不定期清洗</w:t>
      </w:r>
      <w:r>
        <w:rPr>
          <w:rFonts w:hint="eastAsia"/>
        </w:rPr>
        <w:t>尾水处理</w:t>
      </w:r>
      <w:r w:rsidRPr="00DE4035">
        <w:rPr>
          <w:rFonts w:hint="eastAsia"/>
        </w:rPr>
        <w:t>设备。</w:t>
      </w:r>
    </w:p>
    <w:p w:rsidR="00034C8C" w:rsidRDefault="00281B64" w:rsidP="00C74639">
      <w:pPr>
        <w:pStyle w:val="affd"/>
        <w:spacing w:before="120" w:after="120"/>
        <w:ind w:left="0"/>
      </w:pPr>
      <w:r>
        <w:rPr>
          <w:rFonts w:hint="eastAsia"/>
        </w:rPr>
        <w:t>鱼病</w:t>
      </w:r>
      <w:r w:rsidR="0082461A">
        <w:rPr>
          <w:rFonts w:hint="eastAsia"/>
        </w:rPr>
        <w:t>防治</w:t>
      </w:r>
    </w:p>
    <w:p w:rsidR="003775FD" w:rsidRDefault="003775FD" w:rsidP="00C74639">
      <w:pPr>
        <w:pStyle w:val="affe"/>
        <w:spacing w:before="120" w:after="120"/>
      </w:pPr>
      <w:r>
        <w:rPr>
          <w:rFonts w:hint="eastAsia"/>
        </w:rPr>
        <w:t>预防</w:t>
      </w:r>
    </w:p>
    <w:p w:rsidR="0082461A" w:rsidRDefault="003775FD" w:rsidP="00C74639">
      <w:pPr>
        <w:pStyle w:val="afffffffff0"/>
      </w:pPr>
      <w:r w:rsidRPr="003775FD">
        <w:rPr>
          <w:rFonts w:hint="eastAsia"/>
        </w:rPr>
        <w:t>养殖期间，</w:t>
      </w:r>
      <w:r w:rsidR="0082461A" w:rsidRPr="0082461A">
        <w:rPr>
          <w:rFonts w:hint="eastAsia"/>
        </w:rPr>
        <w:t>定期使用消毒药品</w:t>
      </w:r>
      <w:r>
        <w:rPr>
          <w:rFonts w:hint="eastAsia"/>
        </w:rPr>
        <w:t>，</w:t>
      </w:r>
      <w:r w:rsidR="0082461A" w:rsidRPr="0082461A">
        <w:rPr>
          <w:rFonts w:hint="eastAsia"/>
        </w:rPr>
        <w:t>定期拌服多维、益生菌、中药等鱼类保健品</w:t>
      </w:r>
      <w:r w:rsidR="0082461A">
        <w:rPr>
          <w:rFonts w:hint="eastAsia"/>
        </w:rPr>
        <w:t>。</w:t>
      </w:r>
    </w:p>
    <w:p w:rsidR="00205FB6" w:rsidRDefault="0082461A" w:rsidP="00CC1045">
      <w:pPr>
        <w:pStyle w:val="afffffffff0"/>
      </w:pPr>
      <w:r w:rsidRPr="0082461A">
        <w:rPr>
          <w:rFonts w:hint="eastAsia"/>
        </w:rPr>
        <w:t>每天巡池，观察</w:t>
      </w:r>
      <w:r w:rsidR="00703254">
        <w:rPr>
          <w:rFonts w:hint="eastAsia"/>
        </w:rPr>
        <w:t>鲟鱼活动、生长情况，定期采样检查鱼体，发现异常及时采取措施。</w:t>
      </w:r>
      <w:r w:rsidRPr="0082461A">
        <w:rPr>
          <w:rFonts w:hint="eastAsia"/>
        </w:rPr>
        <w:t>常见鱼病的症状、病因、危害</w:t>
      </w:r>
      <w:r>
        <w:rPr>
          <w:rFonts w:hint="eastAsia"/>
        </w:rPr>
        <w:t>等见</w:t>
      </w:r>
      <w:r w:rsidR="00703254">
        <w:rPr>
          <w:rFonts w:hint="eastAsia"/>
        </w:rPr>
        <w:t>附录B</w:t>
      </w:r>
      <w:r>
        <w:rPr>
          <w:rFonts w:hint="eastAsia"/>
        </w:rPr>
        <w:t>。</w:t>
      </w:r>
    </w:p>
    <w:p w:rsidR="0082461A" w:rsidRDefault="00C74639" w:rsidP="00C74639">
      <w:pPr>
        <w:pStyle w:val="affe"/>
        <w:spacing w:before="120" w:after="120"/>
      </w:pPr>
      <w:r>
        <w:rPr>
          <w:rFonts w:hint="eastAsia"/>
        </w:rPr>
        <w:t>治疗</w:t>
      </w:r>
    </w:p>
    <w:p w:rsidR="00C74639" w:rsidRDefault="00C74639" w:rsidP="00C74639">
      <w:pPr>
        <w:pStyle w:val="afff"/>
        <w:spacing w:before="120" w:after="120"/>
      </w:pPr>
      <w:r>
        <w:rPr>
          <w:rFonts w:hint="eastAsia"/>
        </w:rPr>
        <w:t>治疗原则</w:t>
      </w:r>
    </w:p>
    <w:p w:rsidR="00C74639" w:rsidRPr="00C74639" w:rsidRDefault="000224FF" w:rsidP="000224FF">
      <w:pPr>
        <w:pStyle w:val="affffb"/>
        <w:ind w:firstLine="420"/>
      </w:pPr>
      <w:r w:rsidRPr="00AC0020">
        <w:rPr>
          <w:rFonts w:hint="eastAsia"/>
        </w:rPr>
        <w:t>根据药物品种、用药量调整进水时间</w:t>
      </w:r>
      <w:r>
        <w:rPr>
          <w:rFonts w:hint="eastAsia"/>
        </w:rPr>
        <w:t>，进行水体消毒时，应停止进水，开启增氧设备。</w:t>
      </w:r>
      <w:r w:rsidRPr="00AC0020">
        <w:rPr>
          <w:rFonts w:hint="eastAsia"/>
        </w:rPr>
        <w:t>使用的药物应符合N</w:t>
      </w:r>
      <w:r w:rsidRPr="00AC0020">
        <w:t>Y 5071</w:t>
      </w:r>
      <w:r w:rsidRPr="00AC0020">
        <w:rPr>
          <w:rFonts w:hint="eastAsia"/>
        </w:rPr>
        <w:t>的规定。</w:t>
      </w:r>
    </w:p>
    <w:p w:rsidR="0021338E" w:rsidRDefault="0021338E" w:rsidP="00282438">
      <w:pPr>
        <w:pStyle w:val="afff"/>
        <w:spacing w:before="120" w:after="120"/>
      </w:pPr>
      <w:r w:rsidRPr="0021338E">
        <w:rPr>
          <w:rFonts w:hint="eastAsia"/>
        </w:rPr>
        <w:t>车轮虫病</w:t>
      </w:r>
    </w:p>
    <w:p w:rsidR="0021338E" w:rsidRDefault="0021338E" w:rsidP="0021338E">
      <w:pPr>
        <w:pStyle w:val="affffb"/>
        <w:ind w:firstLine="420"/>
      </w:pPr>
      <w:r>
        <w:rPr>
          <w:rFonts w:hint="eastAsia"/>
        </w:rPr>
        <w:t>用硫酸铜或食盐水对病鱼进行药浴；全池遍洒福尔马林，池水浓度</w:t>
      </w:r>
      <w:r w:rsidR="00965EAA" w:rsidRPr="00965EAA">
        <w:rPr>
          <w:rFonts w:hint="eastAsia"/>
        </w:rPr>
        <w:t>30</w:t>
      </w:r>
      <w:r w:rsidR="00965EAA">
        <w:rPr>
          <w:rFonts w:hAnsi="宋体" w:hint="eastAsia"/>
        </w:rPr>
        <w:t>％</w:t>
      </w:r>
      <w:r>
        <w:rPr>
          <w:rFonts w:hint="eastAsia"/>
        </w:rPr>
        <w:t>，1</w:t>
      </w:r>
      <w:r w:rsidR="00965EAA">
        <w:rPr>
          <w:vertAlign w:val="superscript"/>
        </w:rPr>
        <w:t xml:space="preserve"> </w:t>
      </w:r>
      <w:r>
        <w:rPr>
          <w:rFonts w:hint="eastAsia"/>
        </w:rPr>
        <w:t>h后换水。</w:t>
      </w:r>
    </w:p>
    <w:p w:rsidR="0021338E" w:rsidRDefault="00807674" w:rsidP="00282438">
      <w:pPr>
        <w:pStyle w:val="afff"/>
        <w:spacing w:before="120" w:after="120"/>
      </w:pPr>
      <w:r w:rsidRPr="00807674">
        <w:rPr>
          <w:rFonts w:hint="eastAsia"/>
        </w:rPr>
        <w:t>细菌性肠炎病</w:t>
      </w:r>
    </w:p>
    <w:p w:rsidR="00965EAA" w:rsidRDefault="00965EAA" w:rsidP="00807674">
      <w:pPr>
        <w:pStyle w:val="affffb"/>
        <w:ind w:firstLine="420"/>
      </w:pPr>
      <w:bookmarkStart w:id="39" w:name="_Hlk93737762"/>
      <w:r>
        <w:rPr>
          <w:rFonts w:hint="eastAsia"/>
        </w:rPr>
        <w:t>按以下2种方法治疗：</w:t>
      </w:r>
    </w:p>
    <w:bookmarkEnd w:id="39"/>
    <w:p w:rsidR="00807674" w:rsidRDefault="00807674" w:rsidP="00965EAA">
      <w:pPr>
        <w:pStyle w:val="af5"/>
      </w:pPr>
      <w:r>
        <w:rPr>
          <w:rFonts w:hint="eastAsia"/>
        </w:rPr>
        <w:lastRenderedPageBreak/>
        <w:t>内服大蒜素、氟苯尼考等抗菌药饵，大蒜素用量为每千克饲料2</w:t>
      </w:r>
      <w:r w:rsidR="00965EAA">
        <w:rPr>
          <w:vertAlign w:val="superscript"/>
        </w:rPr>
        <w:t xml:space="preserve"> </w:t>
      </w:r>
      <w:r>
        <w:rPr>
          <w:rFonts w:hint="eastAsia"/>
        </w:rPr>
        <w:t>g～3</w:t>
      </w:r>
      <w:r w:rsidR="00965EAA">
        <w:rPr>
          <w:vertAlign w:val="superscript"/>
        </w:rPr>
        <w:t xml:space="preserve"> </w:t>
      </w:r>
      <w:r>
        <w:rPr>
          <w:rFonts w:hint="eastAsia"/>
        </w:rPr>
        <w:t>g，氟苯尼考用量为每千克3</w:t>
      </w:r>
      <w:r w:rsidR="00965EAA">
        <w:rPr>
          <w:vertAlign w:val="superscript"/>
        </w:rPr>
        <w:t xml:space="preserve"> </w:t>
      </w:r>
      <w:r>
        <w:rPr>
          <w:rFonts w:hint="eastAsia"/>
        </w:rPr>
        <w:t>g～5</w:t>
      </w:r>
      <w:r w:rsidR="00965EAA">
        <w:rPr>
          <w:vertAlign w:val="superscript"/>
        </w:rPr>
        <w:t xml:space="preserve"> </w:t>
      </w:r>
      <w:r>
        <w:rPr>
          <w:rFonts w:hint="eastAsia"/>
        </w:rPr>
        <w:t>g，疗程5</w:t>
      </w:r>
      <w:r w:rsidR="00965EAA">
        <w:rPr>
          <w:vertAlign w:val="superscript"/>
        </w:rPr>
        <w:t xml:space="preserve"> </w:t>
      </w:r>
      <w:r w:rsidR="00965EAA">
        <w:t>d</w:t>
      </w:r>
      <w:r>
        <w:rPr>
          <w:rFonts w:hint="eastAsia"/>
        </w:rPr>
        <w:t>～7</w:t>
      </w:r>
      <w:r w:rsidR="00965EAA">
        <w:rPr>
          <w:vertAlign w:val="superscript"/>
        </w:rPr>
        <w:t xml:space="preserve"> </w:t>
      </w:r>
      <w:r w:rsidR="00965EAA">
        <w:rPr>
          <w:rFonts w:hint="eastAsia"/>
        </w:rPr>
        <w:t>d</w:t>
      </w:r>
      <w:r>
        <w:rPr>
          <w:rFonts w:hint="eastAsia"/>
        </w:rPr>
        <w:t>。</w:t>
      </w:r>
      <w:r w:rsidR="00B82CF7">
        <w:rPr>
          <w:rFonts w:hint="eastAsia"/>
        </w:rPr>
        <w:t>宜</w:t>
      </w:r>
      <w:r>
        <w:rPr>
          <w:rFonts w:hint="eastAsia"/>
        </w:rPr>
        <w:t>进行药敏实验，选择对该病敏感的抗生素进行治疗。</w:t>
      </w:r>
    </w:p>
    <w:p w:rsidR="00807674" w:rsidRPr="00807674" w:rsidRDefault="00807674" w:rsidP="00965EAA">
      <w:pPr>
        <w:pStyle w:val="af5"/>
      </w:pPr>
      <w:r>
        <w:rPr>
          <w:rFonts w:hint="eastAsia"/>
        </w:rPr>
        <w:t>外用：聚维酮碘、浓戊二醛加苯扎溴铵消毒，连用2</w:t>
      </w:r>
      <w:r w:rsidR="00965EAA" w:rsidRPr="00965EAA">
        <w:rPr>
          <w:vertAlign w:val="superscript"/>
        </w:rPr>
        <w:t xml:space="preserve"> </w:t>
      </w:r>
      <w:r w:rsidR="00965EAA" w:rsidRPr="00965EAA">
        <w:t>d</w:t>
      </w:r>
      <w:r w:rsidR="00965EAA" w:rsidRPr="00965EAA">
        <w:rPr>
          <w:rFonts w:hint="eastAsia"/>
        </w:rPr>
        <w:t>～</w:t>
      </w:r>
      <w:r>
        <w:rPr>
          <w:rFonts w:hint="eastAsia"/>
        </w:rPr>
        <w:t>3</w:t>
      </w:r>
      <w:r w:rsidR="00965EAA">
        <w:rPr>
          <w:rFonts w:hint="eastAsia"/>
          <w:vertAlign w:val="superscript"/>
        </w:rPr>
        <w:t xml:space="preserve"> </w:t>
      </w:r>
      <w:r w:rsidR="00965EAA">
        <w:t>d</w:t>
      </w:r>
      <w:r>
        <w:rPr>
          <w:rFonts w:hint="eastAsia"/>
        </w:rPr>
        <w:t>。</w:t>
      </w:r>
    </w:p>
    <w:p w:rsidR="0021338E" w:rsidRDefault="00807674" w:rsidP="00282438">
      <w:pPr>
        <w:pStyle w:val="afff"/>
        <w:spacing w:before="120" w:after="120"/>
      </w:pPr>
      <w:r w:rsidRPr="00807674">
        <w:rPr>
          <w:rFonts w:hint="eastAsia"/>
        </w:rPr>
        <w:t>细菌性败血综合症</w:t>
      </w:r>
    </w:p>
    <w:p w:rsidR="0073748D" w:rsidRDefault="0073748D" w:rsidP="0073748D">
      <w:pPr>
        <w:pStyle w:val="affffb"/>
        <w:ind w:firstLine="420"/>
      </w:pPr>
      <w:r w:rsidRPr="0073748D">
        <w:rPr>
          <w:rFonts w:hint="eastAsia"/>
        </w:rPr>
        <w:t>按以下2种方法治疗：</w:t>
      </w:r>
    </w:p>
    <w:p w:rsidR="00807674" w:rsidRPr="00807674" w:rsidRDefault="00807674" w:rsidP="00077DE0">
      <w:pPr>
        <w:pStyle w:val="af5"/>
        <w:numPr>
          <w:ilvl w:val="0"/>
          <w:numId w:val="32"/>
        </w:numPr>
        <w:rPr>
          <w:noProof/>
        </w:rPr>
      </w:pPr>
      <w:r w:rsidRPr="00807674">
        <w:rPr>
          <w:rFonts w:hint="eastAsia"/>
          <w:noProof/>
        </w:rPr>
        <w:t>内服恩氟苯尼考、恩诺沙星、多西环素加保肝护胆的中草药、多维连喂</w:t>
      </w:r>
      <w:r w:rsidR="0073748D" w:rsidRPr="0073748D">
        <w:rPr>
          <w:rFonts w:hint="eastAsia"/>
        </w:rPr>
        <w:t>5</w:t>
      </w:r>
      <w:r w:rsidR="0073748D" w:rsidRPr="00B82CF7">
        <w:rPr>
          <w:vertAlign w:val="superscript"/>
        </w:rPr>
        <w:t xml:space="preserve"> </w:t>
      </w:r>
      <w:r w:rsidR="0073748D" w:rsidRPr="0073748D">
        <w:t>d</w:t>
      </w:r>
      <w:r w:rsidR="0073748D" w:rsidRPr="0073748D">
        <w:rPr>
          <w:rFonts w:hint="eastAsia"/>
        </w:rPr>
        <w:t>～7</w:t>
      </w:r>
      <w:r w:rsidR="0073748D" w:rsidRPr="00B82CF7">
        <w:rPr>
          <w:vertAlign w:val="superscript"/>
        </w:rPr>
        <w:t xml:space="preserve"> </w:t>
      </w:r>
      <w:r w:rsidR="0073748D" w:rsidRPr="0073748D">
        <w:rPr>
          <w:rFonts w:hint="eastAsia"/>
        </w:rPr>
        <w:t>d</w:t>
      </w:r>
      <w:r w:rsidR="00B82CF7">
        <w:rPr>
          <w:rFonts w:hint="eastAsia"/>
        </w:rPr>
        <w:t>。宜</w:t>
      </w:r>
      <w:r w:rsidRPr="00807674">
        <w:rPr>
          <w:rFonts w:hint="eastAsia"/>
          <w:noProof/>
        </w:rPr>
        <w:t>进行药敏实验，选择对该病敏感的抗生素进行治疗</w:t>
      </w:r>
      <w:r w:rsidR="00A869E7">
        <w:rPr>
          <w:rFonts w:hint="eastAsia"/>
          <w:noProof/>
        </w:rPr>
        <w:t>。</w:t>
      </w:r>
    </w:p>
    <w:p w:rsidR="00807674" w:rsidRDefault="00807674" w:rsidP="00B82CF7">
      <w:pPr>
        <w:pStyle w:val="af5"/>
        <w:rPr>
          <w:noProof/>
        </w:rPr>
      </w:pPr>
      <w:r w:rsidRPr="00807674">
        <w:rPr>
          <w:rFonts w:hint="eastAsia"/>
          <w:noProof/>
        </w:rPr>
        <w:t>外用：聚维酮碘、浓戊二醛加苯扎溴铵消毒，连用</w:t>
      </w:r>
      <w:r w:rsidR="0073748D" w:rsidRPr="0073748D">
        <w:rPr>
          <w:rFonts w:hint="eastAsia"/>
        </w:rPr>
        <w:t>2</w:t>
      </w:r>
      <w:r w:rsidR="0073748D" w:rsidRPr="0073748D">
        <w:rPr>
          <w:vertAlign w:val="superscript"/>
        </w:rPr>
        <w:t xml:space="preserve"> </w:t>
      </w:r>
      <w:r w:rsidR="0073748D" w:rsidRPr="0073748D">
        <w:t>d</w:t>
      </w:r>
      <w:r w:rsidR="0073748D" w:rsidRPr="0073748D">
        <w:rPr>
          <w:rFonts w:hint="eastAsia"/>
        </w:rPr>
        <w:t>～3</w:t>
      </w:r>
      <w:r w:rsidR="0073748D" w:rsidRPr="0073748D">
        <w:rPr>
          <w:rFonts w:hint="eastAsia"/>
          <w:vertAlign w:val="superscript"/>
        </w:rPr>
        <w:t xml:space="preserve"> </w:t>
      </w:r>
      <w:r w:rsidR="0073748D" w:rsidRPr="0073748D">
        <w:t>d</w:t>
      </w:r>
      <w:r w:rsidRPr="00807674">
        <w:rPr>
          <w:rFonts w:hint="eastAsia"/>
          <w:noProof/>
        </w:rPr>
        <w:t>。</w:t>
      </w:r>
      <w:r>
        <w:rPr>
          <w:rFonts w:hint="eastAsia"/>
          <w:noProof/>
        </w:rPr>
        <w:t xml:space="preserve"> </w:t>
      </w:r>
    </w:p>
    <w:p w:rsidR="00807674" w:rsidRPr="00807674" w:rsidRDefault="00807674" w:rsidP="00282438">
      <w:pPr>
        <w:pStyle w:val="afff"/>
        <w:spacing w:before="120" w:after="120"/>
      </w:pPr>
      <w:r w:rsidRPr="00807674">
        <w:rPr>
          <w:rFonts w:hint="eastAsia"/>
        </w:rPr>
        <w:t>应激性出血病</w:t>
      </w:r>
    </w:p>
    <w:p w:rsidR="002C2DA9" w:rsidRDefault="00807674" w:rsidP="000224FF">
      <w:pPr>
        <w:pStyle w:val="affffb"/>
        <w:ind w:firstLine="420"/>
      </w:pPr>
      <w:r w:rsidRPr="00807674">
        <w:rPr>
          <w:rFonts w:hint="eastAsia"/>
        </w:rPr>
        <w:t>高温季节前1</w:t>
      </w:r>
      <w:r w:rsidR="00B82CF7" w:rsidRPr="00B82CF7">
        <w:rPr>
          <w:rFonts w:hint="eastAsia"/>
        </w:rPr>
        <w:t>～</w:t>
      </w:r>
      <w:r w:rsidRPr="00807674">
        <w:rPr>
          <w:rFonts w:hint="eastAsia"/>
        </w:rPr>
        <w:t>2个月内服丁酸梭菌、双歧杆菌、黄芪免疫多糖</w:t>
      </w:r>
      <w:r w:rsidR="00A869E7">
        <w:rPr>
          <w:rFonts w:hint="eastAsia"/>
        </w:rPr>
        <w:t>。高温季节减少鱼投喂量</w:t>
      </w:r>
      <w:r w:rsidR="00AC0020">
        <w:rPr>
          <w:rFonts w:hint="eastAsia"/>
        </w:rPr>
        <w:t>，</w:t>
      </w:r>
      <w:r w:rsidRPr="00807674">
        <w:rPr>
          <w:rFonts w:hint="eastAsia"/>
        </w:rPr>
        <w:t>减少养殖密度</w:t>
      </w:r>
      <w:r>
        <w:rPr>
          <w:rFonts w:hint="eastAsia"/>
        </w:rPr>
        <w:t>。</w:t>
      </w:r>
    </w:p>
    <w:p w:rsidR="0036014A" w:rsidRDefault="008868D9" w:rsidP="0021338E">
      <w:pPr>
        <w:pStyle w:val="affc"/>
        <w:spacing w:before="240" w:after="240"/>
      </w:pPr>
      <w:r>
        <w:rPr>
          <w:rFonts w:hint="eastAsia"/>
        </w:rPr>
        <w:t>生产档案</w:t>
      </w:r>
    </w:p>
    <w:p w:rsidR="0082461A" w:rsidRDefault="00122C00" w:rsidP="0036014A">
      <w:pPr>
        <w:pStyle w:val="affffb"/>
        <w:ind w:firstLine="420"/>
      </w:pPr>
      <w:r>
        <w:rPr>
          <w:rFonts w:hint="eastAsia"/>
        </w:rPr>
        <w:t>按照S</w:t>
      </w:r>
      <w:r>
        <w:t>C/T 0004</w:t>
      </w:r>
      <w:r>
        <w:rPr>
          <w:rFonts w:hint="eastAsia"/>
        </w:rPr>
        <w:t>的要求</w:t>
      </w:r>
      <w:r w:rsidR="008868D9" w:rsidRPr="008868D9">
        <w:rPr>
          <w:rFonts w:hint="eastAsia"/>
        </w:rPr>
        <w:t>建立</w:t>
      </w:r>
      <w:r w:rsidR="008868D9">
        <w:rPr>
          <w:rFonts w:hint="eastAsia"/>
        </w:rPr>
        <w:t>生产</w:t>
      </w:r>
      <w:r w:rsidR="008868D9" w:rsidRPr="008868D9">
        <w:rPr>
          <w:rFonts w:hint="eastAsia"/>
        </w:rPr>
        <w:t>档案，</w:t>
      </w:r>
      <w:r w:rsidR="008868D9">
        <w:rPr>
          <w:rFonts w:hint="eastAsia"/>
        </w:rPr>
        <w:t>包括但不限于</w:t>
      </w:r>
      <w:r w:rsidR="0082461A" w:rsidRPr="0082461A">
        <w:rPr>
          <w:rFonts w:hint="eastAsia"/>
        </w:rPr>
        <w:t>每日投喂量、死亡量、施药情况、水温等各项</w:t>
      </w:r>
      <w:r w:rsidR="008868D9">
        <w:rPr>
          <w:rFonts w:hint="eastAsia"/>
        </w:rPr>
        <w:t>情况</w:t>
      </w:r>
      <w:r w:rsidR="0082461A" w:rsidRPr="0082461A">
        <w:rPr>
          <w:rFonts w:hint="eastAsia"/>
        </w:rPr>
        <w:t>记录</w:t>
      </w:r>
      <w:r w:rsidR="008868D9">
        <w:rPr>
          <w:rFonts w:hint="eastAsia"/>
        </w:rPr>
        <w:t>。档案应</w:t>
      </w:r>
      <w:r w:rsidR="00BF1EBB" w:rsidRPr="00BF1EBB">
        <w:rPr>
          <w:rFonts w:hint="eastAsia"/>
        </w:rPr>
        <w:t>保存2</w:t>
      </w:r>
      <w:r w:rsidR="00BF1EBB">
        <w:rPr>
          <w:rFonts w:hint="eastAsia"/>
        </w:rPr>
        <w:t>年</w:t>
      </w:r>
      <w:r w:rsidR="00BF1EBB" w:rsidRPr="00BF1EBB">
        <w:rPr>
          <w:rFonts w:hint="eastAsia"/>
        </w:rPr>
        <w:t>以上</w:t>
      </w:r>
      <w:r w:rsidR="00BF1EBB">
        <w:rPr>
          <w:rFonts w:hint="eastAsia"/>
        </w:rPr>
        <w:t>。</w:t>
      </w:r>
    </w:p>
    <w:p w:rsidR="0082461A" w:rsidRDefault="0082461A" w:rsidP="0036014A">
      <w:pPr>
        <w:pStyle w:val="affffb"/>
        <w:ind w:firstLine="420"/>
      </w:pPr>
    </w:p>
    <w:p w:rsidR="0082461A" w:rsidRDefault="0082461A" w:rsidP="0036014A">
      <w:pPr>
        <w:pStyle w:val="affffb"/>
        <w:ind w:firstLine="420"/>
        <w:sectPr w:rsidR="0082461A" w:rsidSect="00472D57">
          <w:headerReference w:type="even" r:id="rId20"/>
          <w:headerReference w:type="default" r:id="rId21"/>
          <w:footerReference w:type="even" r:id="rId22"/>
          <w:footerReference w:type="default" r:id="rId23"/>
          <w:pgSz w:w="11906" w:h="16838" w:code="9"/>
          <w:pgMar w:top="2410" w:right="1134" w:bottom="1134" w:left="1134" w:header="1418" w:footer="1134" w:gutter="284"/>
          <w:pgNumType w:start="1"/>
          <w:cols w:space="425"/>
          <w:formProt w:val="0"/>
          <w:docGrid w:linePitch="312"/>
        </w:sectPr>
      </w:pPr>
    </w:p>
    <w:p w:rsidR="0036014A" w:rsidRDefault="0036014A" w:rsidP="0036014A">
      <w:pPr>
        <w:pStyle w:val="af8"/>
        <w:rPr>
          <w:vanish w:val="0"/>
        </w:rPr>
      </w:pPr>
      <w:bookmarkStart w:id="40" w:name="BookMark5"/>
      <w:bookmarkEnd w:id="20"/>
    </w:p>
    <w:p w:rsidR="0036014A" w:rsidRDefault="0036014A" w:rsidP="0036014A">
      <w:pPr>
        <w:pStyle w:val="afe"/>
        <w:rPr>
          <w:vanish w:val="0"/>
        </w:rPr>
      </w:pPr>
    </w:p>
    <w:p w:rsidR="0036014A" w:rsidRDefault="0036014A" w:rsidP="0036014A">
      <w:pPr>
        <w:pStyle w:val="aff3"/>
        <w:spacing w:before="60" w:after="120"/>
      </w:pPr>
      <w:r>
        <w:br/>
      </w:r>
      <w:r>
        <w:rPr>
          <w:rFonts w:hint="eastAsia"/>
        </w:rPr>
        <w:t>（资料性）</w:t>
      </w:r>
      <w:r>
        <w:br/>
      </w:r>
      <w:r>
        <w:rPr>
          <w:rFonts w:hint="eastAsia"/>
        </w:rPr>
        <w:t>杂交鲟与几种常见鲟的外部形态特征</w:t>
      </w:r>
    </w:p>
    <w:p w:rsidR="00B43842" w:rsidRDefault="00B43842" w:rsidP="0036014A">
      <w:pPr>
        <w:pStyle w:val="affffb"/>
        <w:ind w:firstLine="420"/>
      </w:pPr>
    </w:p>
    <w:p w:rsidR="0036014A" w:rsidRDefault="0036014A" w:rsidP="0036014A">
      <w:pPr>
        <w:pStyle w:val="affffb"/>
        <w:ind w:firstLine="420"/>
      </w:pPr>
      <w:r>
        <w:rPr>
          <w:rFonts w:hint="eastAsia"/>
        </w:rPr>
        <w:t>表A</w:t>
      </w:r>
      <w:r>
        <w:t>.1</w:t>
      </w:r>
      <w:r>
        <w:rPr>
          <w:rFonts w:hint="eastAsia"/>
        </w:rPr>
        <w:t>给出了杂交鲟与几种常见鲟的外部形态特征。</w:t>
      </w:r>
    </w:p>
    <w:p w:rsidR="0036014A" w:rsidRDefault="0036014A" w:rsidP="0036014A">
      <w:pPr>
        <w:pStyle w:val="aff"/>
        <w:spacing w:before="120" w:after="120"/>
      </w:pPr>
      <w:r>
        <w:rPr>
          <w:rFonts w:hint="eastAsia"/>
        </w:rPr>
        <w:t xml:space="preserve"> 杂交鲟与几种常见鲟的外部形态特征</w:t>
      </w:r>
    </w:p>
    <w:tbl>
      <w:tblPr>
        <w:tblStyle w:val="afffffffffc"/>
        <w:tblW w:w="9634" w:type="dxa"/>
        <w:jc w:val="center"/>
        <w:tblLook w:val="04A0" w:firstRow="1" w:lastRow="0" w:firstColumn="1" w:lastColumn="0" w:noHBand="0" w:noVBand="1"/>
      </w:tblPr>
      <w:tblGrid>
        <w:gridCol w:w="1129"/>
        <w:gridCol w:w="1418"/>
        <w:gridCol w:w="1134"/>
        <w:gridCol w:w="1134"/>
        <w:gridCol w:w="1559"/>
        <w:gridCol w:w="1418"/>
        <w:gridCol w:w="1842"/>
      </w:tblGrid>
      <w:tr w:rsidR="0036014A" w:rsidRPr="00765CDF" w:rsidTr="00CA0050">
        <w:trPr>
          <w:trHeight w:val="397"/>
          <w:jc w:val="center"/>
        </w:trPr>
        <w:tc>
          <w:tcPr>
            <w:tcW w:w="1129" w:type="dxa"/>
            <w:vAlign w:val="center"/>
          </w:tcPr>
          <w:p w:rsidR="0036014A" w:rsidRPr="00765CDF" w:rsidRDefault="00BB3E6C" w:rsidP="001A4766">
            <w:pPr>
              <w:pStyle w:val="affffb"/>
              <w:ind w:firstLineChars="0" w:firstLine="0"/>
              <w:jc w:val="center"/>
              <w:rPr>
                <w:sz w:val="18"/>
                <w:szCs w:val="18"/>
              </w:rPr>
            </w:pPr>
            <w:r>
              <w:rPr>
                <w:rFonts w:hint="eastAsia"/>
                <w:sz w:val="18"/>
                <w:szCs w:val="18"/>
              </w:rPr>
              <w:t>品种</w:t>
            </w:r>
          </w:p>
        </w:tc>
        <w:tc>
          <w:tcPr>
            <w:tcW w:w="1418" w:type="dxa"/>
            <w:vAlign w:val="center"/>
          </w:tcPr>
          <w:p w:rsidR="0036014A" w:rsidRPr="00765CDF" w:rsidRDefault="001A4766" w:rsidP="001A4766">
            <w:pPr>
              <w:pStyle w:val="affffb"/>
              <w:ind w:firstLineChars="0" w:firstLine="0"/>
              <w:jc w:val="center"/>
              <w:rPr>
                <w:sz w:val="18"/>
                <w:szCs w:val="18"/>
              </w:rPr>
            </w:pPr>
            <w:r w:rsidRPr="00765CDF">
              <w:rPr>
                <w:rFonts w:hint="eastAsia"/>
                <w:sz w:val="18"/>
                <w:szCs w:val="18"/>
              </w:rPr>
              <w:t>杂交鲟</w:t>
            </w:r>
          </w:p>
        </w:tc>
        <w:tc>
          <w:tcPr>
            <w:tcW w:w="1134" w:type="dxa"/>
            <w:vAlign w:val="center"/>
          </w:tcPr>
          <w:p w:rsidR="0036014A" w:rsidRPr="00765CDF" w:rsidRDefault="001A4766" w:rsidP="001A4766">
            <w:pPr>
              <w:pStyle w:val="affffb"/>
              <w:ind w:firstLineChars="0" w:firstLine="0"/>
              <w:jc w:val="center"/>
              <w:rPr>
                <w:sz w:val="18"/>
                <w:szCs w:val="18"/>
              </w:rPr>
            </w:pPr>
            <w:r w:rsidRPr="00765CDF">
              <w:rPr>
                <w:rFonts w:hint="eastAsia"/>
                <w:sz w:val="18"/>
                <w:szCs w:val="18"/>
              </w:rPr>
              <w:t>中华鲟</w:t>
            </w:r>
          </w:p>
        </w:tc>
        <w:tc>
          <w:tcPr>
            <w:tcW w:w="1134" w:type="dxa"/>
            <w:vAlign w:val="center"/>
          </w:tcPr>
          <w:p w:rsidR="0036014A" w:rsidRPr="00765CDF" w:rsidRDefault="001A4766" w:rsidP="001A4766">
            <w:pPr>
              <w:pStyle w:val="affffb"/>
              <w:ind w:firstLineChars="0" w:firstLine="0"/>
              <w:jc w:val="center"/>
              <w:rPr>
                <w:sz w:val="18"/>
                <w:szCs w:val="18"/>
              </w:rPr>
            </w:pPr>
            <w:r w:rsidRPr="00765CDF">
              <w:rPr>
                <w:rFonts w:hint="eastAsia"/>
                <w:sz w:val="18"/>
                <w:szCs w:val="18"/>
              </w:rPr>
              <w:t>史氏鲟</w:t>
            </w:r>
          </w:p>
        </w:tc>
        <w:tc>
          <w:tcPr>
            <w:tcW w:w="1559" w:type="dxa"/>
            <w:vAlign w:val="center"/>
          </w:tcPr>
          <w:p w:rsidR="0036014A" w:rsidRPr="00765CDF" w:rsidRDefault="001A4766" w:rsidP="001A4766">
            <w:pPr>
              <w:pStyle w:val="affffb"/>
              <w:ind w:firstLineChars="0" w:firstLine="0"/>
              <w:jc w:val="center"/>
              <w:rPr>
                <w:sz w:val="18"/>
                <w:szCs w:val="18"/>
              </w:rPr>
            </w:pPr>
            <w:r w:rsidRPr="00765CDF">
              <w:rPr>
                <w:rFonts w:hint="eastAsia"/>
                <w:sz w:val="18"/>
                <w:szCs w:val="18"/>
              </w:rPr>
              <w:t>西伯利亚鲟</w:t>
            </w:r>
          </w:p>
        </w:tc>
        <w:tc>
          <w:tcPr>
            <w:tcW w:w="1418" w:type="dxa"/>
            <w:vAlign w:val="center"/>
          </w:tcPr>
          <w:p w:rsidR="0036014A" w:rsidRPr="00765CDF" w:rsidRDefault="001A4766" w:rsidP="001A4766">
            <w:pPr>
              <w:pStyle w:val="affffb"/>
              <w:ind w:firstLineChars="0" w:firstLine="0"/>
              <w:jc w:val="center"/>
              <w:rPr>
                <w:sz w:val="18"/>
                <w:szCs w:val="18"/>
              </w:rPr>
            </w:pPr>
            <w:r w:rsidRPr="00765CDF">
              <w:rPr>
                <w:rFonts w:hint="eastAsia"/>
                <w:sz w:val="18"/>
                <w:szCs w:val="18"/>
              </w:rPr>
              <w:t>小体鲟</w:t>
            </w:r>
          </w:p>
        </w:tc>
        <w:tc>
          <w:tcPr>
            <w:tcW w:w="1842" w:type="dxa"/>
            <w:vAlign w:val="center"/>
          </w:tcPr>
          <w:p w:rsidR="0036014A" w:rsidRPr="00765CDF" w:rsidRDefault="001A4766" w:rsidP="001A4766">
            <w:pPr>
              <w:pStyle w:val="affffb"/>
              <w:ind w:firstLineChars="0" w:firstLine="0"/>
              <w:jc w:val="center"/>
              <w:rPr>
                <w:sz w:val="18"/>
                <w:szCs w:val="18"/>
              </w:rPr>
            </w:pPr>
            <w:r w:rsidRPr="00765CDF">
              <w:rPr>
                <w:rFonts w:hint="eastAsia"/>
                <w:sz w:val="18"/>
                <w:szCs w:val="18"/>
              </w:rPr>
              <w:t>俄罗斯鲟</w:t>
            </w:r>
          </w:p>
        </w:tc>
      </w:tr>
      <w:tr w:rsidR="0036014A" w:rsidRPr="00765CDF" w:rsidTr="00CA0050">
        <w:trPr>
          <w:trHeight w:val="397"/>
          <w:jc w:val="center"/>
        </w:trPr>
        <w:tc>
          <w:tcPr>
            <w:tcW w:w="1129" w:type="dxa"/>
            <w:vAlign w:val="center"/>
          </w:tcPr>
          <w:p w:rsidR="0036014A" w:rsidRPr="00765CDF" w:rsidRDefault="00707E7F" w:rsidP="001A4766">
            <w:pPr>
              <w:pStyle w:val="affffb"/>
              <w:ind w:firstLineChars="0" w:firstLine="0"/>
              <w:jc w:val="center"/>
              <w:rPr>
                <w:sz w:val="18"/>
                <w:szCs w:val="18"/>
              </w:rPr>
            </w:pPr>
            <w:r w:rsidRPr="00765CDF">
              <w:rPr>
                <w:rFonts w:hint="eastAsia"/>
                <w:sz w:val="18"/>
                <w:szCs w:val="18"/>
              </w:rPr>
              <w:t>体形</w:t>
            </w:r>
          </w:p>
        </w:tc>
        <w:tc>
          <w:tcPr>
            <w:tcW w:w="1418" w:type="dxa"/>
            <w:vAlign w:val="center"/>
          </w:tcPr>
          <w:p w:rsidR="0036014A" w:rsidRPr="00765CDF" w:rsidRDefault="00B91CDD" w:rsidP="001A4766">
            <w:pPr>
              <w:pStyle w:val="affffb"/>
              <w:ind w:firstLineChars="0" w:firstLine="0"/>
              <w:jc w:val="center"/>
              <w:rPr>
                <w:sz w:val="18"/>
                <w:szCs w:val="18"/>
              </w:rPr>
            </w:pPr>
            <w:r w:rsidRPr="00765CDF">
              <w:rPr>
                <w:rFonts w:hint="eastAsia"/>
                <w:sz w:val="18"/>
                <w:szCs w:val="18"/>
              </w:rPr>
              <w:t>长锥形</w:t>
            </w:r>
          </w:p>
        </w:tc>
        <w:tc>
          <w:tcPr>
            <w:tcW w:w="1134" w:type="dxa"/>
            <w:vAlign w:val="center"/>
          </w:tcPr>
          <w:p w:rsidR="0036014A" w:rsidRPr="00765CDF" w:rsidRDefault="00B91CDD" w:rsidP="001A4766">
            <w:pPr>
              <w:pStyle w:val="affffb"/>
              <w:ind w:firstLineChars="0" w:firstLine="0"/>
              <w:jc w:val="center"/>
              <w:rPr>
                <w:sz w:val="18"/>
                <w:szCs w:val="18"/>
              </w:rPr>
            </w:pPr>
            <w:r w:rsidRPr="00765CDF">
              <w:rPr>
                <w:rFonts w:hint="eastAsia"/>
                <w:sz w:val="18"/>
                <w:szCs w:val="18"/>
              </w:rPr>
              <w:t>长梭形</w:t>
            </w:r>
          </w:p>
        </w:tc>
        <w:tc>
          <w:tcPr>
            <w:tcW w:w="1134" w:type="dxa"/>
            <w:vAlign w:val="center"/>
          </w:tcPr>
          <w:p w:rsidR="0036014A" w:rsidRPr="00765CDF" w:rsidRDefault="00B91CDD" w:rsidP="001A4766">
            <w:pPr>
              <w:pStyle w:val="affffb"/>
              <w:ind w:firstLineChars="0" w:firstLine="0"/>
              <w:jc w:val="center"/>
              <w:rPr>
                <w:sz w:val="18"/>
                <w:szCs w:val="18"/>
              </w:rPr>
            </w:pPr>
            <w:r w:rsidRPr="00765CDF">
              <w:rPr>
                <w:rFonts w:hint="eastAsia"/>
                <w:sz w:val="18"/>
                <w:szCs w:val="18"/>
              </w:rPr>
              <w:t>纺锤形</w:t>
            </w:r>
          </w:p>
        </w:tc>
        <w:tc>
          <w:tcPr>
            <w:tcW w:w="1559" w:type="dxa"/>
            <w:vAlign w:val="center"/>
          </w:tcPr>
          <w:p w:rsidR="0036014A" w:rsidRPr="00765CDF" w:rsidRDefault="00B91CDD" w:rsidP="001A4766">
            <w:pPr>
              <w:pStyle w:val="affffb"/>
              <w:ind w:firstLineChars="0" w:firstLine="0"/>
              <w:jc w:val="center"/>
              <w:rPr>
                <w:sz w:val="18"/>
                <w:szCs w:val="18"/>
              </w:rPr>
            </w:pPr>
            <w:r w:rsidRPr="00765CDF">
              <w:rPr>
                <w:rFonts w:hint="eastAsia"/>
                <w:sz w:val="18"/>
                <w:szCs w:val="18"/>
              </w:rPr>
              <w:t>长体形</w:t>
            </w:r>
          </w:p>
        </w:tc>
        <w:tc>
          <w:tcPr>
            <w:tcW w:w="1418"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长锥形</w:t>
            </w:r>
          </w:p>
        </w:tc>
        <w:tc>
          <w:tcPr>
            <w:tcW w:w="1842"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纺锤形</w:t>
            </w:r>
          </w:p>
        </w:tc>
      </w:tr>
      <w:tr w:rsidR="0036014A" w:rsidRPr="00765CDF" w:rsidTr="00CA0050">
        <w:trPr>
          <w:trHeight w:val="397"/>
          <w:jc w:val="center"/>
        </w:trPr>
        <w:tc>
          <w:tcPr>
            <w:tcW w:w="1129"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口位及口裂形状</w:t>
            </w:r>
          </w:p>
        </w:tc>
        <w:tc>
          <w:tcPr>
            <w:tcW w:w="1418"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口大、口下位、弯月形</w:t>
            </w:r>
          </w:p>
        </w:tc>
        <w:tc>
          <w:tcPr>
            <w:tcW w:w="1134"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口下位、横列形</w:t>
            </w:r>
          </w:p>
        </w:tc>
        <w:tc>
          <w:tcPr>
            <w:tcW w:w="1134"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口下位、花瓣状</w:t>
            </w:r>
          </w:p>
        </w:tc>
        <w:tc>
          <w:tcPr>
            <w:tcW w:w="1559"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口裂小、下位、横列形</w:t>
            </w:r>
          </w:p>
        </w:tc>
        <w:tc>
          <w:tcPr>
            <w:tcW w:w="1418"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口小、下位、花瓣状</w:t>
            </w:r>
          </w:p>
        </w:tc>
        <w:tc>
          <w:tcPr>
            <w:tcW w:w="1842"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口小、横列较突出、下唇中央断开</w:t>
            </w:r>
          </w:p>
        </w:tc>
      </w:tr>
      <w:tr w:rsidR="0036014A" w:rsidRPr="00765CDF" w:rsidTr="00CA0050">
        <w:trPr>
          <w:trHeight w:val="397"/>
          <w:jc w:val="center"/>
        </w:trPr>
        <w:tc>
          <w:tcPr>
            <w:tcW w:w="1129"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口前短须数（对）</w:t>
            </w:r>
          </w:p>
        </w:tc>
        <w:tc>
          <w:tcPr>
            <w:tcW w:w="1418"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2</w:t>
            </w:r>
          </w:p>
        </w:tc>
        <w:tc>
          <w:tcPr>
            <w:tcW w:w="1134"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2</w:t>
            </w:r>
          </w:p>
        </w:tc>
        <w:tc>
          <w:tcPr>
            <w:tcW w:w="1134"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2</w:t>
            </w:r>
          </w:p>
        </w:tc>
        <w:tc>
          <w:tcPr>
            <w:tcW w:w="1559"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2</w:t>
            </w:r>
          </w:p>
        </w:tc>
        <w:tc>
          <w:tcPr>
            <w:tcW w:w="1418"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2对，有伞形纤毛</w:t>
            </w:r>
          </w:p>
        </w:tc>
        <w:tc>
          <w:tcPr>
            <w:tcW w:w="1842"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2对，无伞形纤毛</w:t>
            </w:r>
          </w:p>
        </w:tc>
      </w:tr>
      <w:tr w:rsidR="0036014A" w:rsidRPr="00765CDF" w:rsidTr="00CA0050">
        <w:trPr>
          <w:trHeight w:val="397"/>
          <w:jc w:val="center"/>
        </w:trPr>
        <w:tc>
          <w:tcPr>
            <w:tcW w:w="1129"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吻形</w:t>
            </w:r>
          </w:p>
        </w:tc>
        <w:tc>
          <w:tcPr>
            <w:tcW w:w="1418"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吻部较长</w:t>
            </w:r>
          </w:p>
        </w:tc>
        <w:tc>
          <w:tcPr>
            <w:tcW w:w="1134"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吻部犁状</w:t>
            </w:r>
          </w:p>
        </w:tc>
        <w:tc>
          <w:tcPr>
            <w:tcW w:w="1134"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锐三角形</w:t>
            </w:r>
          </w:p>
        </w:tc>
        <w:tc>
          <w:tcPr>
            <w:tcW w:w="1559" w:type="dxa"/>
            <w:vAlign w:val="center"/>
          </w:tcPr>
          <w:p w:rsidR="0036014A" w:rsidRPr="00765CDF" w:rsidRDefault="00AA250A" w:rsidP="001A4766">
            <w:pPr>
              <w:pStyle w:val="affffb"/>
              <w:ind w:firstLineChars="0" w:firstLine="0"/>
              <w:jc w:val="center"/>
              <w:rPr>
                <w:sz w:val="18"/>
                <w:szCs w:val="18"/>
              </w:rPr>
            </w:pPr>
            <w:r>
              <w:rPr>
                <w:rFonts w:hint="eastAsia"/>
                <w:sz w:val="18"/>
                <w:szCs w:val="18"/>
              </w:rPr>
              <w:t>—</w:t>
            </w:r>
          </w:p>
        </w:tc>
        <w:tc>
          <w:tcPr>
            <w:tcW w:w="1418"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吻突稍钝或尖状</w:t>
            </w:r>
          </w:p>
        </w:tc>
        <w:tc>
          <w:tcPr>
            <w:tcW w:w="1842"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吻短而钝，呈圆形</w:t>
            </w:r>
          </w:p>
        </w:tc>
      </w:tr>
      <w:tr w:rsidR="0036014A" w:rsidRPr="00765CDF" w:rsidTr="00CA0050">
        <w:trPr>
          <w:trHeight w:val="397"/>
          <w:jc w:val="center"/>
        </w:trPr>
        <w:tc>
          <w:tcPr>
            <w:tcW w:w="1129"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头长</w:t>
            </w:r>
            <w:r w:rsidR="00F575E6">
              <w:rPr>
                <w:rFonts w:hint="eastAsia"/>
                <w:sz w:val="18"/>
                <w:szCs w:val="18"/>
              </w:rPr>
              <w:t>、</w:t>
            </w:r>
            <w:r w:rsidRPr="00765CDF">
              <w:rPr>
                <w:rFonts w:hint="eastAsia"/>
                <w:sz w:val="18"/>
                <w:szCs w:val="18"/>
              </w:rPr>
              <w:t>全长</w:t>
            </w:r>
            <w:r w:rsidR="00F575E6">
              <w:rPr>
                <w:rFonts w:hint="eastAsia"/>
                <w:sz w:val="18"/>
                <w:szCs w:val="18"/>
              </w:rPr>
              <w:t>比例</w:t>
            </w:r>
          </w:p>
        </w:tc>
        <w:tc>
          <w:tcPr>
            <w:tcW w:w="1418"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1/</w:t>
            </w:r>
            <w:r w:rsidRPr="00765CDF">
              <w:rPr>
                <w:sz w:val="18"/>
                <w:szCs w:val="18"/>
              </w:rPr>
              <w:t>4.4</w:t>
            </w:r>
          </w:p>
        </w:tc>
        <w:tc>
          <w:tcPr>
            <w:tcW w:w="1134" w:type="dxa"/>
            <w:vAlign w:val="center"/>
          </w:tcPr>
          <w:p w:rsidR="0036014A" w:rsidRPr="00765CDF" w:rsidRDefault="00F575E6" w:rsidP="001A4766">
            <w:pPr>
              <w:pStyle w:val="affffb"/>
              <w:ind w:firstLineChars="0" w:firstLine="0"/>
              <w:jc w:val="center"/>
              <w:rPr>
                <w:sz w:val="18"/>
                <w:szCs w:val="18"/>
              </w:rPr>
            </w:pPr>
            <w:r>
              <w:rPr>
                <w:rFonts w:hint="eastAsia"/>
                <w:sz w:val="18"/>
                <w:szCs w:val="18"/>
              </w:rPr>
              <w:t>—</w:t>
            </w:r>
          </w:p>
        </w:tc>
        <w:tc>
          <w:tcPr>
            <w:tcW w:w="1134"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1</w:t>
            </w:r>
            <w:r w:rsidRPr="00765CDF">
              <w:rPr>
                <w:sz w:val="18"/>
                <w:szCs w:val="18"/>
              </w:rPr>
              <w:t>7.3%</w:t>
            </w:r>
            <w:r w:rsidRPr="00765CDF">
              <w:rPr>
                <w:rFonts w:hint="eastAsia"/>
                <w:sz w:val="18"/>
                <w:szCs w:val="18"/>
              </w:rPr>
              <w:t>～</w:t>
            </w:r>
            <w:r w:rsidRPr="00765CDF">
              <w:rPr>
                <w:sz w:val="18"/>
                <w:szCs w:val="18"/>
              </w:rPr>
              <w:t>26.8%</w:t>
            </w:r>
          </w:p>
        </w:tc>
        <w:tc>
          <w:tcPr>
            <w:tcW w:w="1559"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1/</w:t>
            </w:r>
            <w:r w:rsidRPr="00765CDF">
              <w:rPr>
                <w:sz w:val="18"/>
                <w:szCs w:val="18"/>
              </w:rPr>
              <w:t>3.3</w:t>
            </w:r>
            <w:r w:rsidRPr="00765CDF">
              <w:rPr>
                <w:rFonts w:hint="eastAsia"/>
                <w:sz w:val="18"/>
                <w:szCs w:val="18"/>
              </w:rPr>
              <w:t>～6</w:t>
            </w:r>
            <w:r w:rsidRPr="00765CDF">
              <w:rPr>
                <w:sz w:val="18"/>
                <w:szCs w:val="18"/>
              </w:rPr>
              <w:t>.1</w:t>
            </w:r>
          </w:p>
        </w:tc>
        <w:tc>
          <w:tcPr>
            <w:tcW w:w="1418" w:type="dxa"/>
            <w:vAlign w:val="center"/>
          </w:tcPr>
          <w:p w:rsidR="0036014A" w:rsidRPr="00765CDF" w:rsidRDefault="00B434CF" w:rsidP="001A4766">
            <w:pPr>
              <w:pStyle w:val="affffb"/>
              <w:ind w:firstLineChars="0" w:firstLine="0"/>
              <w:jc w:val="center"/>
              <w:rPr>
                <w:sz w:val="18"/>
                <w:szCs w:val="18"/>
              </w:rPr>
            </w:pPr>
            <w:r w:rsidRPr="00765CDF">
              <w:rPr>
                <w:sz w:val="18"/>
                <w:szCs w:val="18"/>
              </w:rPr>
              <w:t>14.6%</w:t>
            </w:r>
            <w:r w:rsidRPr="00765CDF">
              <w:rPr>
                <w:rFonts w:hint="eastAsia"/>
                <w:sz w:val="18"/>
                <w:szCs w:val="18"/>
              </w:rPr>
              <w:t>～</w:t>
            </w:r>
            <w:r w:rsidRPr="00765CDF">
              <w:rPr>
                <w:sz w:val="18"/>
                <w:szCs w:val="18"/>
              </w:rPr>
              <w:t>30.5%</w:t>
            </w:r>
          </w:p>
        </w:tc>
        <w:tc>
          <w:tcPr>
            <w:tcW w:w="1842" w:type="dxa"/>
            <w:vAlign w:val="center"/>
          </w:tcPr>
          <w:p w:rsidR="0036014A" w:rsidRPr="00765CDF" w:rsidRDefault="00B434CF" w:rsidP="001A4766">
            <w:pPr>
              <w:pStyle w:val="affffb"/>
              <w:ind w:firstLineChars="0" w:firstLine="0"/>
              <w:jc w:val="center"/>
              <w:rPr>
                <w:sz w:val="18"/>
                <w:szCs w:val="18"/>
              </w:rPr>
            </w:pPr>
            <w:r w:rsidRPr="00765CDF">
              <w:rPr>
                <w:rFonts w:hint="eastAsia"/>
                <w:sz w:val="18"/>
                <w:szCs w:val="18"/>
              </w:rPr>
              <w:t>1</w:t>
            </w:r>
            <w:r w:rsidRPr="00765CDF">
              <w:rPr>
                <w:sz w:val="18"/>
                <w:szCs w:val="18"/>
              </w:rPr>
              <w:t>7%</w:t>
            </w:r>
            <w:r w:rsidRPr="00765CDF">
              <w:rPr>
                <w:rFonts w:hint="eastAsia"/>
                <w:sz w:val="18"/>
                <w:szCs w:val="18"/>
              </w:rPr>
              <w:t>～1</w:t>
            </w:r>
            <w:r w:rsidRPr="00765CDF">
              <w:rPr>
                <w:sz w:val="18"/>
                <w:szCs w:val="18"/>
              </w:rPr>
              <w:t>9%</w:t>
            </w:r>
          </w:p>
        </w:tc>
      </w:tr>
      <w:tr w:rsidR="00B434CF" w:rsidRPr="00765CDF" w:rsidTr="00CA0050">
        <w:trPr>
          <w:trHeight w:val="397"/>
          <w:jc w:val="center"/>
        </w:trPr>
        <w:tc>
          <w:tcPr>
            <w:tcW w:w="1129" w:type="dxa"/>
            <w:vAlign w:val="center"/>
          </w:tcPr>
          <w:p w:rsidR="00B434CF" w:rsidRPr="00765CDF" w:rsidRDefault="00B434CF" w:rsidP="001A4766">
            <w:pPr>
              <w:pStyle w:val="affffb"/>
              <w:ind w:firstLineChars="0" w:firstLine="0"/>
              <w:jc w:val="center"/>
              <w:rPr>
                <w:sz w:val="18"/>
                <w:szCs w:val="18"/>
              </w:rPr>
            </w:pPr>
            <w:r w:rsidRPr="00765CDF">
              <w:rPr>
                <w:rFonts w:hint="eastAsia"/>
                <w:sz w:val="18"/>
                <w:szCs w:val="18"/>
              </w:rPr>
              <w:t>吻长</w:t>
            </w:r>
            <w:r w:rsidR="00F575E6">
              <w:rPr>
                <w:rFonts w:hint="eastAsia"/>
                <w:sz w:val="18"/>
                <w:szCs w:val="18"/>
              </w:rPr>
              <w:t>、</w:t>
            </w:r>
            <w:r w:rsidRPr="00765CDF">
              <w:rPr>
                <w:rFonts w:hint="eastAsia"/>
                <w:sz w:val="18"/>
                <w:szCs w:val="18"/>
              </w:rPr>
              <w:t>全长</w:t>
            </w:r>
            <w:r w:rsidR="00F575E6">
              <w:rPr>
                <w:rFonts w:hint="eastAsia"/>
                <w:sz w:val="18"/>
                <w:szCs w:val="18"/>
              </w:rPr>
              <w:t>比例</w:t>
            </w:r>
          </w:p>
        </w:tc>
        <w:tc>
          <w:tcPr>
            <w:tcW w:w="1418" w:type="dxa"/>
            <w:vAlign w:val="center"/>
          </w:tcPr>
          <w:p w:rsidR="00B434CF" w:rsidRPr="00765CDF" w:rsidRDefault="00B434CF" w:rsidP="001A4766">
            <w:pPr>
              <w:pStyle w:val="affffb"/>
              <w:ind w:firstLineChars="0" w:firstLine="0"/>
              <w:jc w:val="center"/>
              <w:rPr>
                <w:sz w:val="18"/>
                <w:szCs w:val="18"/>
              </w:rPr>
            </w:pPr>
            <w:r w:rsidRPr="00765CDF">
              <w:rPr>
                <w:rFonts w:hint="eastAsia"/>
                <w:sz w:val="18"/>
                <w:szCs w:val="18"/>
              </w:rPr>
              <w:t>1</w:t>
            </w:r>
            <w:r w:rsidRPr="00765CDF">
              <w:rPr>
                <w:sz w:val="18"/>
                <w:szCs w:val="18"/>
              </w:rPr>
              <w:t>/2</w:t>
            </w:r>
          </w:p>
        </w:tc>
        <w:tc>
          <w:tcPr>
            <w:tcW w:w="1134" w:type="dxa"/>
            <w:vAlign w:val="center"/>
          </w:tcPr>
          <w:p w:rsidR="00B434CF" w:rsidRPr="00765CDF" w:rsidRDefault="00B434CF" w:rsidP="001A4766">
            <w:pPr>
              <w:pStyle w:val="affffb"/>
              <w:ind w:firstLineChars="0" w:firstLine="0"/>
              <w:jc w:val="center"/>
              <w:rPr>
                <w:sz w:val="18"/>
                <w:szCs w:val="18"/>
              </w:rPr>
            </w:pPr>
            <w:r w:rsidRPr="00765CDF">
              <w:rPr>
                <w:sz w:val="18"/>
                <w:szCs w:val="18"/>
              </w:rPr>
              <w:t>32.5%</w:t>
            </w:r>
            <w:r w:rsidRPr="00765CDF">
              <w:rPr>
                <w:rFonts w:hint="eastAsia"/>
                <w:sz w:val="18"/>
                <w:szCs w:val="18"/>
              </w:rPr>
              <w:t>～</w:t>
            </w:r>
            <w:r w:rsidR="00292D01" w:rsidRPr="00765CDF">
              <w:rPr>
                <w:sz w:val="18"/>
                <w:szCs w:val="18"/>
              </w:rPr>
              <w:t>52.2</w:t>
            </w:r>
            <w:r w:rsidRPr="00765CDF">
              <w:rPr>
                <w:sz w:val="18"/>
                <w:szCs w:val="18"/>
              </w:rPr>
              <w:t>%</w:t>
            </w:r>
          </w:p>
        </w:tc>
        <w:tc>
          <w:tcPr>
            <w:tcW w:w="1134" w:type="dxa"/>
            <w:vAlign w:val="center"/>
          </w:tcPr>
          <w:p w:rsidR="00B434CF" w:rsidRPr="00765CDF" w:rsidRDefault="00AA250A" w:rsidP="001A4766">
            <w:pPr>
              <w:pStyle w:val="affffb"/>
              <w:ind w:firstLineChars="0" w:firstLine="0"/>
              <w:jc w:val="center"/>
              <w:rPr>
                <w:sz w:val="18"/>
                <w:szCs w:val="18"/>
              </w:rPr>
            </w:pPr>
            <w:r>
              <w:rPr>
                <w:rFonts w:hint="eastAsia"/>
                <w:sz w:val="18"/>
                <w:szCs w:val="18"/>
              </w:rPr>
              <w:t>—</w:t>
            </w:r>
          </w:p>
        </w:tc>
        <w:tc>
          <w:tcPr>
            <w:tcW w:w="1559" w:type="dxa"/>
            <w:vAlign w:val="center"/>
          </w:tcPr>
          <w:p w:rsidR="00B434CF" w:rsidRPr="00765CDF" w:rsidRDefault="00765CDF" w:rsidP="001A4766">
            <w:pPr>
              <w:pStyle w:val="affffb"/>
              <w:ind w:firstLineChars="0" w:firstLine="0"/>
              <w:jc w:val="center"/>
              <w:rPr>
                <w:sz w:val="18"/>
                <w:szCs w:val="18"/>
              </w:rPr>
            </w:pPr>
            <w:r w:rsidRPr="00765CDF">
              <w:rPr>
                <w:sz w:val="18"/>
                <w:szCs w:val="18"/>
              </w:rPr>
              <w:t>27.8%</w:t>
            </w:r>
            <w:r w:rsidRPr="00765CDF">
              <w:rPr>
                <w:rFonts w:hint="eastAsia"/>
                <w:sz w:val="18"/>
                <w:szCs w:val="18"/>
              </w:rPr>
              <w:t>～</w:t>
            </w:r>
            <w:r w:rsidRPr="00765CDF">
              <w:rPr>
                <w:sz w:val="18"/>
                <w:szCs w:val="18"/>
              </w:rPr>
              <w:t>63.5%</w:t>
            </w:r>
          </w:p>
        </w:tc>
        <w:tc>
          <w:tcPr>
            <w:tcW w:w="1418" w:type="dxa"/>
            <w:vAlign w:val="center"/>
          </w:tcPr>
          <w:p w:rsidR="00B434CF" w:rsidRPr="00765CDF" w:rsidRDefault="00765CDF" w:rsidP="001A4766">
            <w:pPr>
              <w:pStyle w:val="affffb"/>
              <w:ind w:firstLineChars="0" w:firstLine="0"/>
              <w:jc w:val="center"/>
              <w:rPr>
                <w:sz w:val="18"/>
                <w:szCs w:val="18"/>
              </w:rPr>
            </w:pPr>
            <w:r w:rsidRPr="00765CDF">
              <w:rPr>
                <w:sz w:val="18"/>
                <w:szCs w:val="18"/>
              </w:rPr>
              <w:t>4%</w:t>
            </w:r>
            <w:r w:rsidRPr="00765CDF">
              <w:rPr>
                <w:rFonts w:hint="eastAsia"/>
                <w:sz w:val="18"/>
                <w:szCs w:val="18"/>
              </w:rPr>
              <w:t>～</w:t>
            </w:r>
            <w:r w:rsidRPr="00765CDF">
              <w:rPr>
                <w:sz w:val="18"/>
                <w:szCs w:val="18"/>
              </w:rPr>
              <w:t>6.5%</w:t>
            </w:r>
          </w:p>
        </w:tc>
        <w:tc>
          <w:tcPr>
            <w:tcW w:w="1842" w:type="dxa"/>
            <w:vAlign w:val="center"/>
          </w:tcPr>
          <w:p w:rsidR="00B434CF" w:rsidRPr="00765CDF" w:rsidRDefault="00AA250A" w:rsidP="001A4766">
            <w:pPr>
              <w:pStyle w:val="affffb"/>
              <w:ind w:firstLineChars="0" w:firstLine="0"/>
              <w:jc w:val="center"/>
              <w:rPr>
                <w:sz w:val="18"/>
                <w:szCs w:val="18"/>
              </w:rPr>
            </w:pPr>
            <w:r>
              <w:rPr>
                <w:rFonts w:hint="eastAsia"/>
                <w:sz w:val="18"/>
                <w:szCs w:val="18"/>
              </w:rPr>
              <w:t>—</w:t>
            </w:r>
          </w:p>
        </w:tc>
      </w:tr>
      <w:tr w:rsidR="00765CDF" w:rsidRPr="00765CDF" w:rsidTr="00CA0050">
        <w:trPr>
          <w:trHeight w:val="397"/>
          <w:jc w:val="center"/>
        </w:trPr>
        <w:tc>
          <w:tcPr>
            <w:tcW w:w="1129" w:type="dxa"/>
            <w:vAlign w:val="center"/>
          </w:tcPr>
          <w:p w:rsidR="00765CDF" w:rsidRPr="00765CDF" w:rsidRDefault="00765CDF" w:rsidP="001A4766">
            <w:pPr>
              <w:pStyle w:val="affffb"/>
              <w:ind w:firstLineChars="0" w:firstLine="0"/>
              <w:jc w:val="center"/>
              <w:rPr>
                <w:sz w:val="18"/>
                <w:szCs w:val="18"/>
              </w:rPr>
            </w:pPr>
            <w:r>
              <w:rPr>
                <w:rFonts w:hint="eastAsia"/>
                <w:sz w:val="18"/>
                <w:szCs w:val="18"/>
              </w:rPr>
              <w:t>鳃耙形状及数量</w:t>
            </w:r>
            <w:r w:rsidR="00F575E6">
              <w:rPr>
                <w:rFonts w:hint="eastAsia"/>
                <w:sz w:val="18"/>
                <w:szCs w:val="18"/>
              </w:rPr>
              <w:t>（个）</w:t>
            </w:r>
          </w:p>
        </w:tc>
        <w:tc>
          <w:tcPr>
            <w:tcW w:w="1418" w:type="dxa"/>
            <w:vAlign w:val="center"/>
          </w:tcPr>
          <w:p w:rsidR="00765CDF" w:rsidRPr="00765CDF" w:rsidRDefault="00765CDF" w:rsidP="001A4766">
            <w:pPr>
              <w:pStyle w:val="affffb"/>
              <w:ind w:firstLineChars="0" w:firstLine="0"/>
              <w:jc w:val="center"/>
              <w:rPr>
                <w:sz w:val="18"/>
                <w:szCs w:val="18"/>
              </w:rPr>
            </w:pPr>
            <w:r>
              <w:rPr>
                <w:rFonts w:hint="eastAsia"/>
                <w:sz w:val="18"/>
                <w:szCs w:val="18"/>
              </w:rPr>
              <w:t>1</w:t>
            </w:r>
            <w:r>
              <w:rPr>
                <w:sz w:val="18"/>
                <w:szCs w:val="18"/>
              </w:rPr>
              <w:t>5</w:t>
            </w:r>
            <w:r w:rsidRPr="00765CDF">
              <w:rPr>
                <w:rFonts w:hint="eastAsia"/>
                <w:sz w:val="18"/>
                <w:szCs w:val="18"/>
              </w:rPr>
              <w:t>～</w:t>
            </w:r>
            <w:r>
              <w:rPr>
                <w:sz w:val="18"/>
                <w:szCs w:val="18"/>
              </w:rPr>
              <w:t>31</w:t>
            </w:r>
          </w:p>
        </w:tc>
        <w:tc>
          <w:tcPr>
            <w:tcW w:w="1134" w:type="dxa"/>
            <w:vAlign w:val="center"/>
          </w:tcPr>
          <w:p w:rsidR="00765CDF" w:rsidRPr="00765CDF" w:rsidRDefault="00765CDF" w:rsidP="001A4766">
            <w:pPr>
              <w:pStyle w:val="affffb"/>
              <w:ind w:firstLineChars="0" w:firstLine="0"/>
              <w:jc w:val="center"/>
              <w:rPr>
                <w:sz w:val="18"/>
                <w:szCs w:val="18"/>
              </w:rPr>
            </w:pPr>
            <w:r>
              <w:rPr>
                <w:rFonts w:hint="eastAsia"/>
                <w:sz w:val="18"/>
                <w:szCs w:val="18"/>
              </w:rPr>
              <w:t>柱状1</w:t>
            </w:r>
            <w:r>
              <w:rPr>
                <w:sz w:val="18"/>
                <w:szCs w:val="18"/>
              </w:rPr>
              <w:t>4</w:t>
            </w:r>
            <w:r w:rsidRPr="00765CDF">
              <w:rPr>
                <w:rFonts w:hint="eastAsia"/>
                <w:sz w:val="18"/>
                <w:szCs w:val="18"/>
              </w:rPr>
              <w:t>～</w:t>
            </w:r>
            <w:r>
              <w:rPr>
                <w:rFonts w:hint="eastAsia"/>
                <w:sz w:val="18"/>
                <w:szCs w:val="18"/>
              </w:rPr>
              <w:t>2</w:t>
            </w:r>
            <w:r>
              <w:rPr>
                <w:sz w:val="18"/>
                <w:szCs w:val="18"/>
              </w:rPr>
              <w:t>5</w:t>
            </w:r>
          </w:p>
        </w:tc>
        <w:tc>
          <w:tcPr>
            <w:tcW w:w="1134" w:type="dxa"/>
            <w:vAlign w:val="center"/>
          </w:tcPr>
          <w:p w:rsidR="00765CDF" w:rsidRPr="00765CDF" w:rsidRDefault="00765CDF" w:rsidP="001A4766">
            <w:pPr>
              <w:pStyle w:val="affffb"/>
              <w:ind w:firstLineChars="0" w:firstLine="0"/>
              <w:jc w:val="center"/>
              <w:rPr>
                <w:sz w:val="18"/>
                <w:szCs w:val="18"/>
              </w:rPr>
            </w:pPr>
            <w:r>
              <w:rPr>
                <w:rFonts w:hint="eastAsia"/>
                <w:sz w:val="18"/>
                <w:szCs w:val="18"/>
              </w:rPr>
              <w:t>3</w:t>
            </w:r>
            <w:r>
              <w:rPr>
                <w:sz w:val="18"/>
                <w:szCs w:val="18"/>
              </w:rPr>
              <w:t>5</w:t>
            </w:r>
            <w:r w:rsidRPr="00765CDF">
              <w:rPr>
                <w:rFonts w:hint="eastAsia"/>
                <w:sz w:val="18"/>
                <w:szCs w:val="18"/>
              </w:rPr>
              <w:t>～</w:t>
            </w:r>
            <w:r>
              <w:rPr>
                <w:rFonts w:hint="eastAsia"/>
                <w:sz w:val="18"/>
                <w:szCs w:val="18"/>
              </w:rPr>
              <w:t>3</w:t>
            </w:r>
            <w:r>
              <w:rPr>
                <w:sz w:val="18"/>
                <w:szCs w:val="18"/>
              </w:rPr>
              <w:t>8</w:t>
            </w:r>
          </w:p>
        </w:tc>
        <w:tc>
          <w:tcPr>
            <w:tcW w:w="1559" w:type="dxa"/>
            <w:vAlign w:val="center"/>
          </w:tcPr>
          <w:p w:rsidR="00765CDF" w:rsidRPr="00765CDF" w:rsidRDefault="00765CDF" w:rsidP="001A4766">
            <w:pPr>
              <w:pStyle w:val="affffb"/>
              <w:ind w:firstLineChars="0" w:firstLine="0"/>
              <w:jc w:val="center"/>
              <w:rPr>
                <w:sz w:val="18"/>
                <w:szCs w:val="18"/>
              </w:rPr>
            </w:pPr>
            <w:r>
              <w:rPr>
                <w:rFonts w:hint="eastAsia"/>
                <w:sz w:val="18"/>
                <w:szCs w:val="18"/>
              </w:rPr>
              <w:t>扇形2</w:t>
            </w:r>
            <w:r>
              <w:rPr>
                <w:sz w:val="18"/>
                <w:szCs w:val="18"/>
              </w:rPr>
              <w:t>0</w:t>
            </w:r>
            <w:r w:rsidRPr="00765CDF">
              <w:rPr>
                <w:rFonts w:hint="eastAsia"/>
                <w:sz w:val="18"/>
                <w:szCs w:val="18"/>
              </w:rPr>
              <w:t>～</w:t>
            </w:r>
            <w:r>
              <w:rPr>
                <w:rFonts w:hint="eastAsia"/>
                <w:sz w:val="18"/>
                <w:szCs w:val="18"/>
              </w:rPr>
              <w:t>4</w:t>
            </w:r>
            <w:r>
              <w:rPr>
                <w:sz w:val="18"/>
                <w:szCs w:val="18"/>
              </w:rPr>
              <w:t>9</w:t>
            </w:r>
          </w:p>
        </w:tc>
        <w:tc>
          <w:tcPr>
            <w:tcW w:w="1418" w:type="dxa"/>
            <w:vAlign w:val="center"/>
          </w:tcPr>
          <w:p w:rsidR="00765CDF" w:rsidRPr="00765CDF" w:rsidRDefault="00765CDF" w:rsidP="001A4766">
            <w:pPr>
              <w:pStyle w:val="affffb"/>
              <w:ind w:firstLineChars="0" w:firstLine="0"/>
              <w:jc w:val="center"/>
              <w:rPr>
                <w:sz w:val="18"/>
                <w:szCs w:val="18"/>
              </w:rPr>
            </w:pPr>
            <w:r>
              <w:rPr>
                <w:rFonts w:hint="eastAsia"/>
                <w:sz w:val="18"/>
                <w:szCs w:val="18"/>
              </w:rPr>
              <w:t>1</w:t>
            </w:r>
            <w:r>
              <w:rPr>
                <w:sz w:val="18"/>
                <w:szCs w:val="18"/>
              </w:rPr>
              <w:t>1</w:t>
            </w:r>
            <w:r w:rsidRPr="00765CDF">
              <w:rPr>
                <w:rFonts w:hint="eastAsia"/>
                <w:sz w:val="18"/>
                <w:szCs w:val="18"/>
              </w:rPr>
              <w:t>～</w:t>
            </w:r>
            <w:r>
              <w:rPr>
                <w:rFonts w:hint="eastAsia"/>
                <w:sz w:val="18"/>
                <w:szCs w:val="18"/>
              </w:rPr>
              <w:t>2</w:t>
            </w:r>
            <w:r>
              <w:rPr>
                <w:sz w:val="18"/>
                <w:szCs w:val="18"/>
              </w:rPr>
              <w:t>7</w:t>
            </w:r>
          </w:p>
        </w:tc>
        <w:tc>
          <w:tcPr>
            <w:tcW w:w="1842" w:type="dxa"/>
            <w:vAlign w:val="center"/>
          </w:tcPr>
          <w:p w:rsidR="00765CDF" w:rsidRPr="00765CDF" w:rsidRDefault="00765CDF" w:rsidP="001A4766">
            <w:pPr>
              <w:pStyle w:val="affffb"/>
              <w:ind w:firstLineChars="0" w:firstLine="0"/>
              <w:jc w:val="center"/>
              <w:rPr>
                <w:sz w:val="18"/>
                <w:szCs w:val="18"/>
              </w:rPr>
            </w:pPr>
            <w:r>
              <w:rPr>
                <w:rFonts w:hint="eastAsia"/>
                <w:sz w:val="18"/>
                <w:szCs w:val="18"/>
              </w:rPr>
              <w:t>非扇形1</w:t>
            </w:r>
            <w:r>
              <w:rPr>
                <w:sz w:val="18"/>
                <w:szCs w:val="18"/>
              </w:rPr>
              <w:t>5</w:t>
            </w:r>
            <w:r w:rsidRPr="00765CDF">
              <w:rPr>
                <w:rFonts w:hint="eastAsia"/>
                <w:sz w:val="18"/>
                <w:szCs w:val="18"/>
              </w:rPr>
              <w:t>～</w:t>
            </w:r>
            <w:r>
              <w:rPr>
                <w:rFonts w:hint="eastAsia"/>
                <w:sz w:val="18"/>
                <w:szCs w:val="18"/>
              </w:rPr>
              <w:t>3</w:t>
            </w:r>
            <w:r>
              <w:rPr>
                <w:sz w:val="18"/>
                <w:szCs w:val="18"/>
              </w:rPr>
              <w:t>1</w:t>
            </w:r>
          </w:p>
        </w:tc>
      </w:tr>
      <w:tr w:rsidR="00765CDF" w:rsidRPr="00765CDF" w:rsidTr="00CA0050">
        <w:trPr>
          <w:trHeight w:val="397"/>
          <w:jc w:val="center"/>
        </w:trPr>
        <w:tc>
          <w:tcPr>
            <w:tcW w:w="1129" w:type="dxa"/>
            <w:vAlign w:val="center"/>
          </w:tcPr>
          <w:p w:rsidR="00765CDF" w:rsidRPr="00765CDF" w:rsidRDefault="00765CDF" w:rsidP="001A4766">
            <w:pPr>
              <w:pStyle w:val="affffb"/>
              <w:ind w:firstLineChars="0" w:firstLine="0"/>
              <w:jc w:val="center"/>
              <w:rPr>
                <w:sz w:val="18"/>
                <w:szCs w:val="18"/>
              </w:rPr>
            </w:pPr>
            <w:r>
              <w:rPr>
                <w:rFonts w:hint="eastAsia"/>
                <w:sz w:val="18"/>
                <w:szCs w:val="18"/>
              </w:rPr>
              <w:t>骨板（行）</w:t>
            </w:r>
          </w:p>
        </w:tc>
        <w:tc>
          <w:tcPr>
            <w:tcW w:w="1418" w:type="dxa"/>
            <w:vAlign w:val="center"/>
          </w:tcPr>
          <w:p w:rsidR="00765CDF" w:rsidRPr="00765CDF" w:rsidRDefault="00765CDF" w:rsidP="001A4766">
            <w:pPr>
              <w:pStyle w:val="affffb"/>
              <w:ind w:firstLineChars="0" w:firstLine="0"/>
              <w:jc w:val="center"/>
              <w:rPr>
                <w:sz w:val="18"/>
                <w:szCs w:val="18"/>
              </w:rPr>
            </w:pPr>
            <w:r>
              <w:rPr>
                <w:rFonts w:hint="eastAsia"/>
                <w:sz w:val="18"/>
                <w:szCs w:val="18"/>
              </w:rPr>
              <w:t>5</w:t>
            </w:r>
          </w:p>
        </w:tc>
        <w:tc>
          <w:tcPr>
            <w:tcW w:w="1134" w:type="dxa"/>
            <w:vAlign w:val="center"/>
          </w:tcPr>
          <w:p w:rsidR="00765CDF" w:rsidRPr="00765CDF" w:rsidRDefault="00765CDF" w:rsidP="001A4766">
            <w:pPr>
              <w:pStyle w:val="affffb"/>
              <w:ind w:firstLineChars="0" w:firstLine="0"/>
              <w:jc w:val="center"/>
              <w:rPr>
                <w:sz w:val="18"/>
                <w:szCs w:val="18"/>
              </w:rPr>
            </w:pPr>
            <w:r>
              <w:rPr>
                <w:rFonts w:hint="eastAsia"/>
                <w:sz w:val="18"/>
                <w:szCs w:val="18"/>
              </w:rPr>
              <w:t>5</w:t>
            </w:r>
          </w:p>
        </w:tc>
        <w:tc>
          <w:tcPr>
            <w:tcW w:w="1134" w:type="dxa"/>
            <w:vAlign w:val="center"/>
          </w:tcPr>
          <w:p w:rsidR="00765CDF" w:rsidRPr="00765CDF" w:rsidRDefault="00765CDF" w:rsidP="001A4766">
            <w:pPr>
              <w:pStyle w:val="affffb"/>
              <w:ind w:firstLineChars="0" w:firstLine="0"/>
              <w:jc w:val="center"/>
              <w:rPr>
                <w:sz w:val="18"/>
                <w:szCs w:val="18"/>
              </w:rPr>
            </w:pPr>
            <w:r>
              <w:rPr>
                <w:rFonts w:hint="eastAsia"/>
                <w:sz w:val="18"/>
                <w:szCs w:val="18"/>
              </w:rPr>
              <w:t>5</w:t>
            </w:r>
          </w:p>
        </w:tc>
        <w:tc>
          <w:tcPr>
            <w:tcW w:w="1559" w:type="dxa"/>
            <w:vAlign w:val="center"/>
          </w:tcPr>
          <w:p w:rsidR="00765CDF" w:rsidRPr="00765CDF" w:rsidRDefault="00765CDF" w:rsidP="001A4766">
            <w:pPr>
              <w:pStyle w:val="affffb"/>
              <w:ind w:firstLineChars="0" w:firstLine="0"/>
              <w:jc w:val="center"/>
              <w:rPr>
                <w:sz w:val="18"/>
                <w:szCs w:val="18"/>
              </w:rPr>
            </w:pPr>
            <w:r>
              <w:rPr>
                <w:rFonts w:hint="eastAsia"/>
                <w:sz w:val="18"/>
                <w:szCs w:val="18"/>
              </w:rPr>
              <w:t>5</w:t>
            </w:r>
          </w:p>
        </w:tc>
        <w:tc>
          <w:tcPr>
            <w:tcW w:w="1418" w:type="dxa"/>
            <w:vAlign w:val="center"/>
          </w:tcPr>
          <w:p w:rsidR="00765CDF" w:rsidRPr="00765CDF" w:rsidRDefault="00765CDF" w:rsidP="001A4766">
            <w:pPr>
              <w:pStyle w:val="affffb"/>
              <w:ind w:firstLineChars="0" w:firstLine="0"/>
              <w:jc w:val="center"/>
              <w:rPr>
                <w:sz w:val="18"/>
                <w:szCs w:val="18"/>
              </w:rPr>
            </w:pPr>
            <w:r>
              <w:rPr>
                <w:rFonts w:hint="eastAsia"/>
                <w:sz w:val="18"/>
                <w:szCs w:val="18"/>
              </w:rPr>
              <w:t>5</w:t>
            </w:r>
          </w:p>
        </w:tc>
        <w:tc>
          <w:tcPr>
            <w:tcW w:w="1842" w:type="dxa"/>
            <w:vAlign w:val="center"/>
          </w:tcPr>
          <w:p w:rsidR="00765CDF" w:rsidRPr="00765CDF" w:rsidRDefault="00765CDF" w:rsidP="001A4766">
            <w:pPr>
              <w:pStyle w:val="affffb"/>
              <w:ind w:firstLineChars="0" w:firstLine="0"/>
              <w:jc w:val="center"/>
              <w:rPr>
                <w:sz w:val="18"/>
                <w:szCs w:val="18"/>
              </w:rPr>
            </w:pPr>
            <w:r>
              <w:rPr>
                <w:rFonts w:hint="eastAsia"/>
                <w:sz w:val="18"/>
                <w:szCs w:val="18"/>
              </w:rPr>
              <w:t>5</w:t>
            </w:r>
          </w:p>
        </w:tc>
      </w:tr>
      <w:tr w:rsidR="00765CDF" w:rsidRPr="00765CDF" w:rsidTr="00CA0050">
        <w:trPr>
          <w:trHeight w:val="397"/>
          <w:jc w:val="center"/>
        </w:trPr>
        <w:tc>
          <w:tcPr>
            <w:tcW w:w="1129" w:type="dxa"/>
            <w:vAlign w:val="center"/>
          </w:tcPr>
          <w:p w:rsidR="00765CDF" w:rsidRPr="00765CDF" w:rsidRDefault="00765CDF" w:rsidP="001A4766">
            <w:pPr>
              <w:pStyle w:val="affffb"/>
              <w:ind w:firstLineChars="0" w:firstLine="0"/>
              <w:jc w:val="center"/>
              <w:rPr>
                <w:sz w:val="18"/>
                <w:szCs w:val="18"/>
              </w:rPr>
            </w:pPr>
            <w:r>
              <w:rPr>
                <w:rFonts w:hint="eastAsia"/>
                <w:sz w:val="18"/>
                <w:szCs w:val="18"/>
              </w:rPr>
              <w:t>背骨板（枚）</w:t>
            </w:r>
          </w:p>
        </w:tc>
        <w:tc>
          <w:tcPr>
            <w:tcW w:w="1418" w:type="dxa"/>
            <w:vAlign w:val="center"/>
          </w:tcPr>
          <w:p w:rsidR="00765CDF" w:rsidRPr="00765CDF" w:rsidRDefault="00765CDF" w:rsidP="001A4766">
            <w:pPr>
              <w:pStyle w:val="affffb"/>
              <w:ind w:firstLineChars="0" w:firstLine="0"/>
              <w:jc w:val="center"/>
              <w:rPr>
                <w:sz w:val="18"/>
                <w:szCs w:val="18"/>
              </w:rPr>
            </w:pPr>
            <w:r>
              <w:rPr>
                <w:rFonts w:hint="eastAsia"/>
                <w:sz w:val="18"/>
                <w:szCs w:val="18"/>
              </w:rPr>
              <w:t>1行</w:t>
            </w:r>
            <w:r w:rsidR="00F575E6">
              <w:rPr>
                <w:rFonts w:hint="eastAsia"/>
                <w:sz w:val="18"/>
                <w:szCs w:val="18"/>
              </w:rPr>
              <w:t>，</w:t>
            </w:r>
            <w:r>
              <w:rPr>
                <w:rFonts w:hint="eastAsia"/>
                <w:sz w:val="18"/>
                <w:szCs w:val="18"/>
              </w:rPr>
              <w:t>1</w:t>
            </w:r>
            <w:r>
              <w:rPr>
                <w:sz w:val="18"/>
                <w:szCs w:val="18"/>
              </w:rPr>
              <w:t>4</w:t>
            </w:r>
            <w:r w:rsidRPr="00765CDF">
              <w:rPr>
                <w:rFonts w:hint="eastAsia"/>
                <w:sz w:val="18"/>
                <w:szCs w:val="18"/>
              </w:rPr>
              <w:t>～</w:t>
            </w:r>
            <w:r>
              <w:rPr>
                <w:rFonts w:hint="eastAsia"/>
                <w:sz w:val="18"/>
                <w:szCs w:val="18"/>
              </w:rPr>
              <w:t>1</w:t>
            </w:r>
            <w:r>
              <w:rPr>
                <w:sz w:val="18"/>
                <w:szCs w:val="18"/>
              </w:rPr>
              <w:t>6</w:t>
            </w:r>
          </w:p>
        </w:tc>
        <w:tc>
          <w:tcPr>
            <w:tcW w:w="1134" w:type="dxa"/>
            <w:vAlign w:val="center"/>
          </w:tcPr>
          <w:p w:rsidR="00765CDF" w:rsidRPr="00765CDF" w:rsidRDefault="00765CDF" w:rsidP="001A4766">
            <w:pPr>
              <w:pStyle w:val="affffb"/>
              <w:ind w:firstLineChars="0" w:firstLine="0"/>
              <w:jc w:val="center"/>
              <w:rPr>
                <w:sz w:val="18"/>
                <w:szCs w:val="18"/>
              </w:rPr>
            </w:pPr>
            <w:r>
              <w:rPr>
                <w:rFonts w:hint="eastAsia"/>
                <w:sz w:val="18"/>
                <w:szCs w:val="18"/>
              </w:rPr>
              <w:t>1行</w:t>
            </w:r>
            <w:r w:rsidR="00F575E6">
              <w:rPr>
                <w:rFonts w:hint="eastAsia"/>
                <w:sz w:val="18"/>
                <w:szCs w:val="18"/>
              </w:rPr>
              <w:t>，</w:t>
            </w:r>
            <w:r>
              <w:rPr>
                <w:rFonts w:hint="eastAsia"/>
                <w:sz w:val="18"/>
                <w:szCs w:val="18"/>
              </w:rPr>
              <w:t>1</w:t>
            </w:r>
            <w:r>
              <w:rPr>
                <w:sz w:val="18"/>
                <w:szCs w:val="18"/>
              </w:rPr>
              <w:t>0</w:t>
            </w:r>
            <w:r w:rsidRPr="00765CDF">
              <w:rPr>
                <w:rFonts w:hint="eastAsia"/>
                <w:sz w:val="18"/>
                <w:szCs w:val="18"/>
              </w:rPr>
              <w:t>～</w:t>
            </w:r>
            <w:r>
              <w:rPr>
                <w:rFonts w:hint="eastAsia"/>
                <w:sz w:val="18"/>
                <w:szCs w:val="18"/>
              </w:rPr>
              <w:t>1</w:t>
            </w:r>
            <w:r>
              <w:rPr>
                <w:sz w:val="18"/>
                <w:szCs w:val="18"/>
              </w:rPr>
              <w:t>6</w:t>
            </w:r>
          </w:p>
        </w:tc>
        <w:tc>
          <w:tcPr>
            <w:tcW w:w="1134" w:type="dxa"/>
            <w:vAlign w:val="center"/>
          </w:tcPr>
          <w:p w:rsidR="00765CDF" w:rsidRPr="00765CDF" w:rsidRDefault="00765CDF" w:rsidP="001A4766">
            <w:pPr>
              <w:pStyle w:val="affffb"/>
              <w:ind w:firstLineChars="0" w:firstLine="0"/>
              <w:jc w:val="center"/>
              <w:rPr>
                <w:sz w:val="18"/>
                <w:szCs w:val="18"/>
              </w:rPr>
            </w:pPr>
            <w:r>
              <w:rPr>
                <w:rFonts w:hint="eastAsia"/>
                <w:sz w:val="18"/>
                <w:szCs w:val="18"/>
              </w:rPr>
              <w:t>1行</w:t>
            </w:r>
            <w:r w:rsidR="00F575E6">
              <w:rPr>
                <w:rFonts w:hint="eastAsia"/>
                <w:sz w:val="18"/>
                <w:szCs w:val="18"/>
              </w:rPr>
              <w:t>，</w:t>
            </w:r>
            <w:r>
              <w:rPr>
                <w:rFonts w:hint="eastAsia"/>
                <w:sz w:val="18"/>
                <w:szCs w:val="18"/>
              </w:rPr>
              <w:t>1</w:t>
            </w:r>
            <w:r>
              <w:rPr>
                <w:sz w:val="18"/>
                <w:szCs w:val="18"/>
              </w:rPr>
              <w:t>1</w:t>
            </w:r>
            <w:r w:rsidRPr="00765CDF">
              <w:rPr>
                <w:rFonts w:hint="eastAsia"/>
                <w:sz w:val="18"/>
                <w:szCs w:val="18"/>
              </w:rPr>
              <w:t>～</w:t>
            </w:r>
            <w:r>
              <w:rPr>
                <w:rFonts w:hint="eastAsia"/>
                <w:sz w:val="18"/>
                <w:szCs w:val="18"/>
              </w:rPr>
              <w:t>1</w:t>
            </w:r>
            <w:r>
              <w:rPr>
                <w:sz w:val="18"/>
                <w:szCs w:val="18"/>
              </w:rPr>
              <w:t>7</w:t>
            </w:r>
          </w:p>
        </w:tc>
        <w:tc>
          <w:tcPr>
            <w:tcW w:w="1559" w:type="dxa"/>
            <w:vAlign w:val="center"/>
          </w:tcPr>
          <w:p w:rsidR="00765CDF" w:rsidRPr="00765CDF" w:rsidRDefault="00765CDF" w:rsidP="001A4766">
            <w:pPr>
              <w:pStyle w:val="affffb"/>
              <w:ind w:firstLineChars="0" w:firstLine="0"/>
              <w:jc w:val="center"/>
              <w:rPr>
                <w:sz w:val="18"/>
                <w:szCs w:val="18"/>
              </w:rPr>
            </w:pPr>
            <w:r>
              <w:rPr>
                <w:rFonts w:hint="eastAsia"/>
                <w:sz w:val="18"/>
                <w:szCs w:val="18"/>
              </w:rPr>
              <w:t>1行</w:t>
            </w:r>
            <w:r w:rsidR="00F575E6">
              <w:rPr>
                <w:rFonts w:hint="eastAsia"/>
                <w:sz w:val="18"/>
                <w:szCs w:val="18"/>
              </w:rPr>
              <w:t>，</w:t>
            </w:r>
            <w:r>
              <w:rPr>
                <w:rFonts w:hint="eastAsia"/>
                <w:sz w:val="18"/>
                <w:szCs w:val="18"/>
              </w:rPr>
              <w:t>1</w:t>
            </w:r>
            <w:r>
              <w:rPr>
                <w:sz w:val="18"/>
                <w:szCs w:val="18"/>
              </w:rPr>
              <w:t>0</w:t>
            </w:r>
            <w:r w:rsidRPr="00765CDF">
              <w:rPr>
                <w:rFonts w:hint="eastAsia"/>
                <w:sz w:val="18"/>
                <w:szCs w:val="18"/>
              </w:rPr>
              <w:t>～</w:t>
            </w:r>
            <w:r>
              <w:rPr>
                <w:rFonts w:hint="eastAsia"/>
                <w:sz w:val="18"/>
                <w:szCs w:val="18"/>
              </w:rPr>
              <w:t>2</w:t>
            </w:r>
            <w:r>
              <w:rPr>
                <w:sz w:val="18"/>
                <w:szCs w:val="18"/>
              </w:rPr>
              <w:t>0</w:t>
            </w:r>
          </w:p>
        </w:tc>
        <w:tc>
          <w:tcPr>
            <w:tcW w:w="1418" w:type="dxa"/>
            <w:vAlign w:val="center"/>
          </w:tcPr>
          <w:p w:rsidR="00765CDF" w:rsidRPr="00765CDF" w:rsidRDefault="00765CDF" w:rsidP="001A4766">
            <w:pPr>
              <w:pStyle w:val="affffb"/>
              <w:ind w:firstLineChars="0" w:firstLine="0"/>
              <w:jc w:val="center"/>
              <w:rPr>
                <w:sz w:val="18"/>
                <w:szCs w:val="18"/>
              </w:rPr>
            </w:pPr>
            <w:r>
              <w:rPr>
                <w:rFonts w:hint="eastAsia"/>
                <w:sz w:val="18"/>
                <w:szCs w:val="18"/>
              </w:rPr>
              <w:t>1行</w:t>
            </w:r>
            <w:r w:rsidR="00F575E6">
              <w:rPr>
                <w:rFonts w:hint="eastAsia"/>
                <w:sz w:val="18"/>
                <w:szCs w:val="18"/>
              </w:rPr>
              <w:t>，</w:t>
            </w:r>
            <w:r>
              <w:rPr>
                <w:rFonts w:hint="eastAsia"/>
                <w:sz w:val="18"/>
                <w:szCs w:val="18"/>
              </w:rPr>
              <w:t>1</w:t>
            </w:r>
            <w:r>
              <w:rPr>
                <w:sz w:val="18"/>
                <w:szCs w:val="18"/>
              </w:rPr>
              <w:t>1</w:t>
            </w:r>
            <w:r w:rsidRPr="00765CDF">
              <w:rPr>
                <w:rFonts w:hint="eastAsia"/>
                <w:sz w:val="18"/>
                <w:szCs w:val="18"/>
              </w:rPr>
              <w:t>～</w:t>
            </w:r>
            <w:r>
              <w:rPr>
                <w:rFonts w:hint="eastAsia"/>
                <w:sz w:val="18"/>
                <w:szCs w:val="18"/>
              </w:rPr>
              <w:t>1</w:t>
            </w:r>
            <w:r>
              <w:rPr>
                <w:sz w:val="18"/>
                <w:szCs w:val="18"/>
              </w:rPr>
              <w:t>8</w:t>
            </w:r>
          </w:p>
        </w:tc>
        <w:tc>
          <w:tcPr>
            <w:tcW w:w="1842" w:type="dxa"/>
            <w:vAlign w:val="center"/>
          </w:tcPr>
          <w:p w:rsidR="00765CDF" w:rsidRPr="00765CDF" w:rsidRDefault="00765CDF" w:rsidP="001A4766">
            <w:pPr>
              <w:pStyle w:val="affffb"/>
              <w:ind w:firstLineChars="0" w:firstLine="0"/>
              <w:jc w:val="center"/>
              <w:rPr>
                <w:sz w:val="18"/>
                <w:szCs w:val="18"/>
              </w:rPr>
            </w:pPr>
            <w:r>
              <w:rPr>
                <w:rFonts w:hint="eastAsia"/>
                <w:sz w:val="18"/>
                <w:szCs w:val="18"/>
              </w:rPr>
              <w:t>1行</w:t>
            </w:r>
            <w:r w:rsidR="00F575E6">
              <w:rPr>
                <w:rFonts w:hint="eastAsia"/>
                <w:sz w:val="18"/>
                <w:szCs w:val="18"/>
              </w:rPr>
              <w:t>，</w:t>
            </w:r>
            <w:r>
              <w:rPr>
                <w:rFonts w:hint="eastAsia"/>
                <w:sz w:val="18"/>
                <w:szCs w:val="18"/>
              </w:rPr>
              <w:t>8</w:t>
            </w:r>
            <w:r w:rsidRPr="00765CDF">
              <w:rPr>
                <w:rFonts w:hint="eastAsia"/>
                <w:sz w:val="18"/>
                <w:szCs w:val="18"/>
              </w:rPr>
              <w:t>～</w:t>
            </w:r>
            <w:r>
              <w:rPr>
                <w:rFonts w:hint="eastAsia"/>
                <w:sz w:val="18"/>
                <w:szCs w:val="18"/>
              </w:rPr>
              <w:t>1</w:t>
            </w:r>
            <w:r>
              <w:rPr>
                <w:sz w:val="18"/>
                <w:szCs w:val="18"/>
              </w:rPr>
              <w:t>8</w:t>
            </w:r>
          </w:p>
        </w:tc>
      </w:tr>
      <w:tr w:rsidR="005F3FD6" w:rsidRPr="00765CDF" w:rsidTr="00CA0050">
        <w:trPr>
          <w:trHeight w:val="397"/>
          <w:jc w:val="center"/>
        </w:trPr>
        <w:tc>
          <w:tcPr>
            <w:tcW w:w="1129" w:type="dxa"/>
            <w:vAlign w:val="center"/>
          </w:tcPr>
          <w:p w:rsidR="005F3FD6" w:rsidRPr="00765CDF" w:rsidRDefault="005F3FD6" w:rsidP="005F3FD6">
            <w:pPr>
              <w:pStyle w:val="affffb"/>
              <w:ind w:firstLineChars="0" w:firstLine="0"/>
              <w:jc w:val="center"/>
              <w:rPr>
                <w:sz w:val="18"/>
                <w:szCs w:val="18"/>
              </w:rPr>
            </w:pPr>
            <w:r>
              <w:rPr>
                <w:rFonts w:hint="eastAsia"/>
                <w:sz w:val="18"/>
                <w:szCs w:val="18"/>
              </w:rPr>
              <w:t>侧骨板（枚）</w:t>
            </w:r>
          </w:p>
        </w:tc>
        <w:tc>
          <w:tcPr>
            <w:tcW w:w="1418" w:type="dxa"/>
            <w:vAlign w:val="center"/>
          </w:tcPr>
          <w:p w:rsidR="005F3FD6" w:rsidRPr="00765CDF" w:rsidRDefault="005F3FD6" w:rsidP="005F3FD6">
            <w:pPr>
              <w:pStyle w:val="affffb"/>
              <w:ind w:firstLineChars="0" w:firstLine="0"/>
              <w:jc w:val="center"/>
              <w:rPr>
                <w:sz w:val="18"/>
                <w:szCs w:val="18"/>
              </w:rPr>
            </w:pPr>
            <w:r>
              <w:rPr>
                <w:rFonts w:hint="eastAsia"/>
                <w:sz w:val="18"/>
                <w:szCs w:val="18"/>
              </w:rPr>
              <w:t>2行</w:t>
            </w:r>
            <w:r w:rsidR="00F575E6">
              <w:rPr>
                <w:rFonts w:hint="eastAsia"/>
                <w:sz w:val="18"/>
                <w:szCs w:val="18"/>
              </w:rPr>
              <w:t>，</w:t>
            </w:r>
            <w:r>
              <w:rPr>
                <w:rFonts w:hint="eastAsia"/>
                <w:sz w:val="18"/>
                <w:szCs w:val="18"/>
              </w:rPr>
              <w:t>3</w:t>
            </w:r>
            <w:r>
              <w:rPr>
                <w:sz w:val="18"/>
                <w:szCs w:val="18"/>
              </w:rPr>
              <w:t>5</w:t>
            </w:r>
            <w:r w:rsidRPr="00765CDF">
              <w:rPr>
                <w:rFonts w:hint="eastAsia"/>
                <w:sz w:val="18"/>
                <w:szCs w:val="18"/>
              </w:rPr>
              <w:t>～</w:t>
            </w:r>
            <w:r>
              <w:rPr>
                <w:rFonts w:hint="eastAsia"/>
                <w:sz w:val="18"/>
                <w:szCs w:val="18"/>
              </w:rPr>
              <w:t>6</w:t>
            </w:r>
            <w:r>
              <w:rPr>
                <w:sz w:val="18"/>
                <w:szCs w:val="18"/>
              </w:rPr>
              <w:t>3</w:t>
            </w:r>
          </w:p>
        </w:tc>
        <w:tc>
          <w:tcPr>
            <w:tcW w:w="1134" w:type="dxa"/>
            <w:vAlign w:val="center"/>
          </w:tcPr>
          <w:p w:rsidR="005F3FD6" w:rsidRPr="00765CDF" w:rsidRDefault="005F3FD6" w:rsidP="005F3FD6">
            <w:pPr>
              <w:pStyle w:val="affffb"/>
              <w:ind w:firstLineChars="0" w:firstLine="0"/>
              <w:jc w:val="center"/>
              <w:rPr>
                <w:sz w:val="18"/>
                <w:szCs w:val="18"/>
              </w:rPr>
            </w:pPr>
            <w:r>
              <w:rPr>
                <w:rFonts w:hint="eastAsia"/>
                <w:sz w:val="18"/>
                <w:szCs w:val="18"/>
              </w:rPr>
              <w:t>2行</w:t>
            </w:r>
            <w:r w:rsidR="00F575E6">
              <w:rPr>
                <w:rFonts w:hint="eastAsia"/>
                <w:sz w:val="18"/>
                <w:szCs w:val="18"/>
              </w:rPr>
              <w:t>，</w:t>
            </w:r>
            <w:r>
              <w:rPr>
                <w:rFonts w:hint="eastAsia"/>
                <w:sz w:val="18"/>
                <w:szCs w:val="18"/>
              </w:rPr>
              <w:t>2</w:t>
            </w:r>
            <w:r>
              <w:rPr>
                <w:sz w:val="18"/>
                <w:szCs w:val="18"/>
              </w:rPr>
              <w:t>6</w:t>
            </w:r>
            <w:r w:rsidRPr="00765CDF">
              <w:rPr>
                <w:rFonts w:hint="eastAsia"/>
                <w:sz w:val="18"/>
                <w:szCs w:val="18"/>
              </w:rPr>
              <w:t>～</w:t>
            </w:r>
            <w:r>
              <w:rPr>
                <w:sz w:val="18"/>
                <w:szCs w:val="18"/>
              </w:rPr>
              <w:t>42</w:t>
            </w:r>
          </w:p>
        </w:tc>
        <w:tc>
          <w:tcPr>
            <w:tcW w:w="1134" w:type="dxa"/>
            <w:vAlign w:val="center"/>
          </w:tcPr>
          <w:p w:rsidR="005F3FD6" w:rsidRPr="00765CDF" w:rsidRDefault="005F3FD6" w:rsidP="005F3FD6">
            <w:pPr>
              <w:pStyle w:val="affffb"/>
              <w:ind w:firstLineChars="0" w:firstLine="0"/>
              <w:jc w:val="center"/>
              <w:rPr>
                <w:sz w:val="18"/>
                <w:szCs w:val="18"/>
              </w:rPr>
            </w:pPr>
            <w:r>
              <w:rPr>
                <w:rFonts w:hint="eastAsia"/>
                <w:sz w:val="18"/>
                <w:szCs w:val="18"/>
              </w:rPr>
              <w:t>2行</w:t>
            </w:r>
            <w:r w:rsidR="00F575E6">
              <w:rPr>
                <w:rFonts w:hint="eastAsia"/>
                <w:sz w:val="18"/>
                <w:szCs w:val="18"/>
              </w:rPr>
              <w:t>，</w:t>
            </w:r>
            <w:r>
              <w:rPr>
                <w:rFonts w:hint="eastAsia"/>
                <w:sz w:val="18"/>
                <w:szCs w:val="18"/>
              </w:rPr>
              <w:t>3</w:t>
            </w:r>
            <w:r>
              <w:rPr>
                <w:sz w:val="18"/>
                <w:szCs w:val="18"/>
              </w:rPr>
              <w:t>2</w:t>
            </w:r>
            <w:r w:rsidRPr="00765CDF">
              <w:rPr>
                <w:rFonts w:hint="eastAsia"/>
                <w:sz w:val="18"/>
                <w:szCs w:val="18"/>
              </w:rPr>
              <w:t>～</w:t>
            </w:r>
            <w:r>
              <w:rPr>
                <w:rFonts w:hint="eastAsia"/>
                <w:sz w:val="18"/>
                <w:szCs w:val="18"/>
              </w:rPr>
              <w:t>4</w:t>
            </w:r>
            <w:r>
              <w:rPr>
                <w:sz w:val="18"/>
                <w:szCs w:val="18"/>
              </w:rPr>
              <w:t>7</w:t>
            </w:r>
          </w:p>
        </w:tc>
        <w:tc>
          <w:tcPr>
            <w:tcW w:w="1559" w:type="dxa"/>
            <w:vAlign w:val="center"/>
          </w:tcPr>
          <w:p w:rsidR="005F3FD6" w:rsidRPr="00765CDF" w:rsidRDefault="005F3FD6" w:rsidP="005F3FD6">
            <w:pPr>
              <w:pStyle w:val="affffb"/>
              <w:ind w:firstLineChars="0" w:firstLine="0"/>
              <w:jc w:val="center"/>
              <w:rPr>
                <w:sz w:val="18"/>
                <w:szCs w:val="18"/>
              </w:rPr>
            </w:pPr>
            <w:r>
              <w:rPr>
                <w:rFonts w:hint="eastAsia"/>
                <w:sz w:val="18"/>
                <w:szCs w:val="18"/>
              </w:rPr>
              <w:t>2行</w:t>
            </w:r>
            <w:r w:rsidR="00F575E6">
              <w:rPr>
                <w:rFonts w:hint="eastAsia"/>
                <w:sz w:val="18"/>
                <w:szCs w:val="18"/>
              </w:rPr>
              <w:t>，</w:t>
            </w:r>
            <w:r>
              <w:rPr>
                <w:rFonts w:hint="eastAsia"/>
                <w:sz w:val="18"/>
                <w:szCs w:val="18"/>
              </w:rPr>
              <w:t>3</w:t>
            </w:r>
            <w:r>
              <w:rPr>
                <w:sz w:val="18"/>
                <w:szCs w:val="18"/>
              </w:rPr>
              <w:t>2</w:t>
            </w:r>
            <w:r w:rsidRPr="00765CDF">
              <w:rPr>
                <w:rFonts w:hint="eastAsia"/>
                <w:sz w:val="18"/>
                <w:szCs w:val="18"/>
              </w:rPr>
              <w:t>～</w:t>
            </w:r>
            <w:r>
              <w:rPr>
                <w:rFonts w:hint="eastAsia"/>
                <w:sz w:val="18"/>
                <w:szCs w:val="18"/>
              </w:rPr>
              <w:t>6</w:t>
            </w:r>
            <w:r>
              <w:rPr>
                <w:sz w:val="18"/>
                <w:szCs w:val="18"/>
              </w:rPr>
              <w:t>2</w:t>
            </w:r>
          </w:p>
        </w:tc>
        <w:tc>
          <w:tcPr>
            <w:tcW w:w="1418" w:type="dxa"/>
            <w:vAlign w:val="center"/>
          </w:tcPr>
          <w:p w:rsidR="005F3FD6" w:rsidRPr="00765CDF" w:rsidRDefault="005F3FD6" w:rsidP="005F3FD6">
            <w:pPr>
              <w:pStyle w:val="affffb"/>
              <w:ind w:firstLineChars="0" w:firstLine="0"/>
              <w:jc w:val="center"/>
              <w:rPr>
                <w:sz w:val="18"/>
                <w:szCs w:val="18"/>
              </w:rPr>
            </w:pPr>
            <w:r>
              <w:rPr>
                <w:rFonts w:hint="eastAsia"/>
                <w:sz w:val="18"/>
                <w:szCs w:val="18"/>
              </w:rPr>
              <w:t>2行</w:t>
            </w:r>
            <w:r w:rsidR="00F575E6">
              <w:rPr>
                <w:rFonts w:hint="eastAsia"/>
                <w:sz w:val="18"/>
                <w:szCs w:val="18"/>
              </w:rPr>
              <w:t>，</w:t>
            </w:r>
            <w:r>
              <w:rPr>
                <w:rFonts w:hint="eastAsia"/>
                <w:sz w:val="18"/>
                <w:szCs w:val="18"/>
              </w:rPr>
              <w:t>5</w:t>
            </w:r>
            <w:r>
              <w:rPr>
                <w:sz w:val="18"/>
                <w:szCs w:val="18"/>
              </w:rPr>
              <w:t>6</w:t>
            </w:r>
            <w:r w:rsidRPr="00765CDF">
              <w:rPr>
                <w:rFonts w:hint="eastAsia"/>
                <w:sz w:val="18"/>
                <w:szCs w:val="18"/>
              </w:rPr>
              <w:t>～</w:t>
            </w:r>
            <w:r>
              <w:rPr>
                <w:rFonts w:hint="eastAsia"/>
                <w:sz w:val="18"/>
                <w:szCs w:val="18"/>
              </w:rPr>
              <w:t>7</w:t>
            </w:r>
            <w:r>
              <w:rPr>
                <w:sz w:val="18"/>
                <w:szCs w:val="18"/>
              </w:rPr>
              <w:t>1</w:t>
            </w:r>
          </w:p>
        </w:tc>
        <w:tc>
          <w:tcPr>
            <w:tcW w:w="1842" w:type="dxa"/>
            <w:vAlign w:val="center"/>
          </w:tcPr>
          <w:p w:rsidR="005F3FD6" w:rsidRPr="00765CDF" w:rsidRDefault="005F3FD6" w:rsidP="005F3FD6">
            <w:pPr>
              <w:pStyle w:val="affffb"/>
              <w:ind w:firstLineChars="0" w:firstLine="0"/>
              <w:jc w:val="center"/>
              <w:rPr>
                <w:sz w:val="18"/>
                <w:szCs w:val="18"/>
              </w:rPr>
            </w:pPr>
            <w:r>
              <w:rPr>
                <w:rFonts w:hint="eastAsia"/>
                <w:sz w:val="18"/>
                <w:szCs w:val="18"/>
              </w:rPr>
              <w:t>2行</w:t>
            </w:r>
            <w:r w:rsidR="00F575E6">
              <w:rPr>
                <w:rFonts w:hint="eastAsia"/>
                <w:sz w:val="18"/>
                <w:szCs w:val="18"/>
              </w:rPr>
              <w:t>，</w:t>
            </w:r>
            <w:r>
              <w:rPr>
                <w:rFonts w:hint="eastAsia"/>
                <w:sz w:val="18"/>
                <w:szCs w:val="18"/>
              </w:rPr>
              <w:t>2</w:t>
            </w:r>
            <w:r>
              <w:rPr>
                <w:sz w:val="18"/>
                <w:szCs w:val="18"/>
              </w:rPr>
              <w:t>4</w:t>
            </w:r>
            <w:r w:rsidRPr="00765CDF">
              <w:rPr>
                <w:rFonts w:hint="eastAsia"/>
                <w:sz w:val="18"/>
                <w:szCs w:val="18"/>
              </w:rPr>
              <w:t>～</w:t>
            </w:r>
            <w:r>
              <w:rPr>
                <w:rFonts w:hint="eastAsia"/>
                <w:sz w:val="18"/>
                <w:szCs w:val="18"/>
              </w:rPr>
              <w:t>5</w:t>
            </w:r>
            <w:r>
              <w:rPr>
                <w:sz w:val="18"/>
                <w:szCs w:val="18"/>
              </w:rPr>
              <w:t>0</w:t>
            </w:r>
          </w:p>
        </w:tc>
      </w:tr>
      <w:tr w:rsidR="000565D2" w:rsidRPr="00765CDF" w:rsidTr="00CA0050">
        <w:trPr>
          <w:trHeight w:val="397"/>
          <w:jc w:val="center"/>
        </w:trPr>
        <w:tc>
          <w:tcPr>
            <w:tcW w:w="1129" w:type="dxa"/>
            <w:vAlign w:val="center"/>
          </w:tcPr>
          <w:p w:rsidR="000565D2" w:rsidRPr="00765CDF" w:rsidRDefault="000565D2" w:rsidP="000565D2">
            <w:pPr>
              <w:pStyle w:val="affffb"/>
              <w:ind w:firstLineChars="0" w:firstLine="0"/>
              <w:jc w:val="center"/>
              <w:rPr>
                <w:sz w:val="18"/>
                <w:szCs w:val="18"/>
              </w:rPr>
            </w:pPr>
            <w:r>
              <w:rPr>
                <w:rFonts w:hint="eastAsia"/>
                <w:sz w:val="18"/>
                <w:szCs w:val="18"/>
              </w:rPr>
              <w:t>腹骨板（枚）</w:t>
            </w:r>
          </w:p>
        </w:tc>
        <w:tc>
          <w:tcPr>
            <w:tcW w:w="1418" w:type="dxa"/>
            <w:vAlign w:val="center"/>
          </w:tcPr>
          <w:p w:rsidR="000565D2" w:rsidRPr="00765CDF" w:rsidRDefault="000565D2" w:rsidP="000565D2">
            <w:pPr>
              <w:pStyle w:val="affffb"/>
              <w:ind w:firstLineChars="0" w:firstLine="0"/>
              <w:jc w:val="center"/>
              <w:rPr>
                <w:sz w:val="18"/>
                <w:szCs w:val="18"/>
              </w:rPr>
            </w:pPr>
            <w:r>
              <w:rPr>
                <w:rFonts w:hint="eastAsia"/>
                <w:sz w:val="18"/>
                <w:szCs w:val="18"/>
              </w:rPr>
              <w:t>2行</w:t>
            </w:r>
            <w:r w:rsidR="00F575E6">
              <w:rPr>
                <w:rFonts w:hint="eastAsia"/>
                <w:sz w:val="18"/>
                <w:szCs w:val="18"/>
              </w:rPr>
              <w:t>，</w:t>
            </w:r>
            <w:r>
              <w:rPr>
                <w:rFonts w:hint="eastAsia"/>
                <w:sz w:val="18"/>
                <w:szCs w:val="18"/>
              </w:rPr>
              <w:t>8</w:t>
            </w:r>
            <w:r w:rsidRPr="00765CDF">
              <w:rPr>
                <w:rFonts w:hint="eastAsia"/>
                <w:sz w:val="18"/>
                <w:szCs w:val="18"/>
              </w:rPr>
              <w:t>～</w:t>
            </w:r>
            <w:r>
              <w:rPr>
                <w:rFonts w:hint="eastAsia"/>
                <w:sz w:val="18"/>
                <w:szCs w:val="18"/>
              </w:rPr>
              <w:t>1</w:t>
            </w:r>
            <w:r>
              <w:rPr>
                <w:sz w:val="18"/>
                <w:szCs w:val="18"/>
              </w:rPr>
              <w:t>4</w:t>
            </w:r>
          </w:p>
        </w:tc>
        <w:tc>
          <w:tcPr>
            <w:tcW w:w="1134" w:type="dxa"/>
            <w:vAlign w:val="center"/>
          </w:tcPr>
          <w:p w:rsidR="000565D2" w:rsidRPr="00765CDF" w:rsidRDefault="000565D2" w:rsidP="000565D2">
            <w:pPr>
              <w:pStyle w:val="affffb"/>
              <w:ind w:firstLineChars="0" w:firstLine="0"/>
              <w:jc w:val="center"/>
              <w:rPr>
                <w:sz w:val="18"/>
                <w:szCs w:val="18"/>
              </w:rPr>
            </w:pPr>
            <w:r>
              <w:rPr>
                <w:rFonts w:hint="eastAsia"/>
                <w:sz w:val="18"/>
                <w:szCs w:val="18"/>
              </w:rPr>
              <w:t>2行</w:t>
            </w:r>
            <w:r w:rsidR="00F575E6">
              <w:rPr>
                <w:rFonts w:hint="eastAsia"/>
                <w:sz w:val="18"/>
                <w:szCs w:val="18"/>
              </w:rPr>
              <w:t>，</w:t>
            </w:r>
            <w:r>
              <w:rPr>
                <w:rFonts w:hint="eastAsia"/>
                <w:sz w:val="18"/>
                <w:szCs w:val="18"/>
              </w:rPr>
              <w:t>8</w:t>
            </w:r>
            <w:r w:rsidRPr="00765CDF">
              <w:rPr>
                <w:rFonts w:hint="eastAsia"/>
                <w:sz w:val="18"/>
                <w:szCs w:val="18"/>
              </w:rPr>
              <w:t>～</w:t>
            </w:r>
            <w:r>
              <w:rPr>
                <w:rFonts w:hint="eastAsia"/>
                <w:sz w:val="18"/>
                <w:szCs w:val="18"/>
              </w:rPr>
              <w:t>1</w:t>
            </w:r>
            <w:r>
              <w:rPr>
                <w:sz w:val="18"/>
                <w:szCs w:val="18"/>
              </w:rPr>
              <w:t>6</w:t>
            </w:r>
          </w:p>
        </w:tc>
        <w:tc>
          <w:tcPr>
            <w:tcW w:w="1134" w:type="dxa"/>
            <w:vAlign w:val="center"/>
          </w:tcPr>
          <w:p w:rsidR="000565D2" w:rsidRPr="00765CDF" w:rsidRDefault="000565D2" w:rsidP="000565D2">
            <w:pPr>
              <w:pStyle w:val="affffb"/>
              <w:ind w:firstLineChars="0" w:firstLine="0"/>
              <w:jc w:val="center"/>
              <w:rPr>
                <w:sz w:val="18"/>
                <w:szCs w:val="18"/>
              </w:rPr>
            </w:pPr>
            <w:r>
              <w:rPr>
                <w:rFonts w:hint="eastAsia"/>
                <w:sz w:val="18"/>
                <w:szCs w:val="18"/>
              </w:rPr>
              <w:t>2行7</w:t>
            </w:r>
            <w:r w:rsidRPr="00765CDF">
              <w:rPr>
                <w:rFonts w:hint="eastAsia"/>
                <w:sz w:val="18"/>
                <w:szCs w:val="18"/>
              </w:rPr>
              <w:t>～</w:t>
            </w:r>
            <w:r>
              <w:rPr>
                <w:rFonts w:hint="eastAsia"/>
                <w:sz w:val="18"/>
                <w:szCs w:val="18"/>
              </w:rPr>
              <w:t>1</w:t>
            </w:r>
            <w:r>
              <w:rPr>
                <w:sz w:val="18"/>
                <w:szCs w:val="18"/>
              </w:rPr>
              <w:t>4</w:t>
            </w:r>
          </w:p>
        </w:tc>
        <w:tc>
          <w:tcPr>
            <w:tcW w:w="1559" w:type="dxa"/>
            <w:vAlign w:val="center"/>
          </w:tcPr>
          <w:p w:rsidR="000565D2" w:rsidRPr="00765CDF" w:rsidRDefault="000565D2" w:rsidP="000565D2">
            <w:pPr>
              <w:pStyle w:val="affffb"/>
              <w:ind w:firstLineChars="0" w:firstLine="0"/>
              <w:jc w:val="center"/>
              <w:rPr>
                <w:sz w:val="18"/>
                <w:szCs w:val="18"/>
              </w:rPr>
            </w:pPr>
            <w:r>
              <w:rPr>
                <w:rFonts w:hint="eastAsia"/>
                <w:sz w:val="18"/>
                <w:szCs w:val="18"/>
              </w:rPr>
              <w:t>2行</w:t>
            </w:r>
            <w:r w:rsidR="00F575E6">
              <w:rPr>
                <w:rFonts w:hint="eastAsia"/>
                <w:sz w:val="18"/>
                <w:szCs w:val="18"/>
              </w:rPr>
              <w:t>，</w:t>
            </w:r>
            <w:r>
              <w:rPr>
                <w:rFonts w:hint="eastAsia"/>
                <w:sz w:val="18"/>
                <w:szCs w:val="18"/>
              </w:rPr>
              <w:t>7</w:t>
            </w:r>
            <w:r w:rsidRPr="00765CDF">
              <w:rPr>
                <w:rFonts w:hint="eastAsia"/>
                <w:sz w:val="18"/>
                <w:szCs w:val="18"/>
              </w:rPr>
              <w:t>～</w:t>
            </w:r>
            <w:r>
              <w:rPr>
                <w:rFonts w:hint="eastAsia"/>
                <w:sz w:val="18"/>
                <w:szCs w:val="18"/>
              </w:rPr>
              <w:t>1</w:t>
            </w:r>
            <w:r>
              <w:rPr>
                <w:sz w:val="18"/>
                <w:szCs w:val="18"/>
              </w:rPr>
              <w:t>6</w:t>
            </w:r>
          </w:p>
        </w:tc>
        <w:tc>
          <w:tcPr>
            <w:tcW w:w="1418" w:type="dxa"/>
            <w:vAlign w:val="center"/>
          </w:tcPr>
          <w:p w:rsidR="000565D2" w:rsidRPr="00765CDF" w:rsidRDefault="000565D2" w:rsidP="000565D2">
            <w:pPr>
              <w:pStyle w:val="affffb"/>
              <w:ind w:firstLineChars="0" w:firstLine="0"/>
              <w:jc w:val="center"/>
              <w:rPr>
                <w:sz w:val="18"/>
                <w:szCs w:val="18"/>
              </w:rPr>
            </w:pPr>
            <w:r>
              <w:rPr>
                <w:rFonts w:hint="eastAsia"/>
                <w:sz w:val="18"/>
                <w:szCs w:val="18"/>
              </w:rPr>
              <w:t>2行</w:t>
            </w:r>
            <w:r w:rsidR="00F575E6">
              <w:rPr>
                <w:rFonts w:hint="eastAsia"/>
                <w:sz w:val="18"/>
                <w:szCs w:val="18"/>
              </w:rPr>
              <w:t>，</w:t>
            </w:r>
            <w:r>
              <w:rPr>
                <w:rFonts w:hint="eastAsia"/>
                <w:sz w:val="18"/>
                <w:szCs w:val="18"/>
              </w:rPr>
              <w:t>1</w:t>
            </w:r>
            <w:r>
              <w:rPr>
                <w:sz w:val="18"/>
                <w:szCs w:val="18"/>
              </w:rPr>
              <w:t>0</w:t>
            </w:r>
            <w:r w:rsidRPr="00765CDF">
              <w:rPr>
                <w:rFonts w:hint="eastAsia"/>
                <w:sz w:val="18"/>
                <w:szCs w:val="18"/>
              </w:rPr>
              <w:t>～</w:t>
            </w:r>
            <w:r>
              <w:rPr>
                <w:rFonts w:hint="eastAsia"/>
                <w:sz w:val="18"/>
                <w:szCs w:val="18"/>
              </w:rPr>
              <w:t>2</w:t>
            </w:r>
            <w:r>
              <w:rPr>
                <w:sz w:val="18"/>
                <w:szCs w:val="18"/>
              </w:rPr>
              <w:t>0</w:t>
            </w:r>
          </w:p>
        </w:tc>
        <w:tc>
          <w:tcPr>
            <w:tcW w:w="1842" w:type="dxa"/>
            <w:vAlign w:val="center"/>
          </w:tcPr>
          <w:p w:rsidR="000565D2" w:rsidRPr="00765CDF" w:rsidRDefault="000565D2" w:rsidP="000565D2">
            <w:pPr>
              <w:pStyle w:val="affffb"/>
              <w:ind w:firstLineChars="0" w:firstLine="0"/>
              <w:jc w:val="center"/>
              <w:rPr>
                <w:sz w:val="18"/>
                <w:szCs w:val="18"/>
              </w:rPr>
            </w:pPr>
            <w:r>
              <w:rPr>
                <w:rFonts w:hint="eastAsia"/>
                <w:sz w:val="18"/>
                <w:szCs w:val="18"/>
              </w:rPr>
              <w:t>2行</w:t>
            </w:r>
            <w:r w:rsidR="00F575E6">
              <w:rPr>
                <w:rFonts w:hint="eastAsia"/>
                <w:sz w:val="18"/>
                <w:szCs w:val="18"/>
              </w:rPr>
              <w:t>，</w:t>
            </w:r>
            <w:r>
              <w:rPr>
                <w:rFonts w:hint="eastAsia"/>
                <w:sz w:val="18"/>
                <w:szCs w:val="18"/>
              </w:rPr>
              <w:t>6</w:t>
            </w:r>
            <w:r w:rsidRPr="00765CDF">
              <w:rPr>
                <w:rFonts w:hint="eastAsia"/>
                <w:sz w:val="18"/>
                <w:szCs w:val="18"/>
              </w:rPr>
              <w:t>～</w:t>
            </w:r>
            <w:r>
              <w:rPr>
                <w:rFonts w:hint="eastAsia"/>
                <w:sz w:val="18"/>
                <w:szCs w:val="18"/>
              </w:rPr>
              <w:t>1</w:t>
            </w:r>
            <w:r>
              <w:rPr>
                <w:sz w:val="18"/>
                <w:szCs w:val="18"/>
              </w:rPr>
              <w:t>3</w:t>
            </w:r>
          </w:p>
        </w:tc>
      </w:tr>
      <w:tr w:rsidR="000565D2" w:rsidRPr="00765CDF" w:rsidTr="00CA0050">
        <w:trPr>
          <w:trHeight w:val="397"/>
          <w:jc w:val="center"/>
        </w:trPr>
        <w:tc>
          <w:tcPr>
            <w:tcW w:w="1129" w:type="dxa"/>
            <w:vAlign w:val="center"/>
          </w:tcPr>
          <w:p w:rsidR="000565D2" w:rsidRPr="00765CDF" w:rsidRDefault="000565D2" w:rsidP="000565D2">
            <w:pPr>
              <w:pStyle w:val="affffb"/>
              <w:ind w:firstLineChars="0" w:firstLine="0"/>
              <w:jc w:val="center"/>
              <w:rPr>
                <w:sz w:val="18"/>
                <w:szCs w:val="18"/>
              </w:rPr>
            </w:pPr>
            <w:r>
              <w:rPr>
                <w:rFonts w:hint="eastAsia"/>
                <w:sz w:val="18"/>
                <w:szCs w:val="18"/>
              </w:rPr>
              <w:t>背鳍条数</w:t>
            </w:r>
            <w:r w:rsidR="00F575E6">
              <w:rPr>
                <w:rFonts w:hint="eastAsia"/>
                <w:sz w:val="18"/>
                <w:szCs w:val="18"/>
              </w:rPr>
              <w:t>（条）</w:t>
            </w:r>
          </w:p>
        </w:tc>
        <w:tc>
          <w:tcPr>
            <w:tcW w:w="1418" w:type="dxa"/>
            <w:vAlign w:val="center"/>
          </w:tcPr>
          <w:p w:rsidR="000565D2" w:rsidRPr="00765CDF" w:rsidRDefault="000565D2" w:rsidP="000565D2">
            <w:pPr>
              <w:pStyle w:val="affffb"/>
              <w:ind w:firstLineChars="0" w:firstLine="0"/>
              <w:jc w:val="center"/>
              <w:rPr>
                <w:sz w:val="18"/>
                <w:szCs w:val="18"/>
              </w:rPr>
            </w:pPr>
            <w:r>
              <w:rPr>
                <w:rFonts w:hint="eastAsia"/>
                <w:sz w:val="18"/>
                <w:szCs w:val="18"/>
              </w:rPr>
              <w:t>4</w:t>
            </w:r>
            <w:r>
              <w:rPr>
                <w:sz w:val="18"/>
                <w:szCs w:val="18"/>
              </w:rPr>
              <w:t>5</w:t>
            </w:r>
            <w:r w:rsidRPr="00765CDF">
              <w:rPr>
                <w:rFonts w:hint="eastAsia"/>
                <w:sz w:val="18"/>
                <w:szCs w:val="18"/>
              </w:rPr>
              <w:t>～</w:t>
            </w:r>
            <w:r>
              <w:rPr>
                <w:rFonts w:hint="eastAsia"/>
                <w:sz w:val="18"/>
                <w:szCs w:val="18"/>
              </w:rPr>
              <w:t>6</w:t>
            </w:r>
            <w:r>
              <w:rPr>
                <w:sz w:val="18"/>
                <w:szCs w:val="18"/>
              </w:rPr>
              <w:t>4</w:t>
            </w:r>
          </w:p>
        </w:tc>
        <w:tc>
          <w:tcPr>
            <w:tcW w:w="1134" w:type="dxa"/>
            <w:vAlign w:val="center"/>
          </w:tcPr>
          <w:p w:rsidR="000565D2" w:rsidRPr="00765CDF" w:rsidRDefault="000565D2" w:rsidP="000565D2">
            <w:pPr>
              <w:pStyle w:val="affffb"/>
              <w:ind w:firstLineChars="0" w:firstLine="0"/>
              <w:jc w:val="center"/>
              <w:rPr>
                <w:sz w:val="18"/>
                <w:szCs w:val="18"/>
              </w:rPr>
            </w:pPr>
            <w:r>
              <w:rPr>
                <w:rFonts w:hint="eastAsia"/>
                <w:sz w:val="18"/>
                <w:szCs w:val="18"/>
              </w:rPr>
              <w:t>5</w:t>
            </w:r>
            <w:r>
              <w:rPr>
                <w:sz w:val="18"/>
                <w:szCs w:val="18"/>
              </w:rPr>
              <w:t>0</w:t>
            </w:r>
            <w:r w:rsidRPr="00765CDF">
              <w:rPr>
                <w:rFonts w:hint="eastAsia"/>
                <w:sz w:val="18"/>
                <w:szCs w:val="18"/>
              </w:rPr>
              <w:t>～</w:t>
            </w:r>
            <w:r>
              <w:rPr>
                <w:rFonts w:hint="eastAsia"/>
                <w:sz w:val="18"/>
                <w:szCs w:val="18"/>
              </w:rPr>
              <w:t>6</w:t>
            </w:r>
            <w:r>
              <w:rPr>
                <w:sz w:val="18"/>
                <w:szCs w:val="18"/>
              </w:rPr>
              <w:t>8</w:t>
            </w:r>
          </w:p>
        </w:tc>
        <w:tc>
          <w:tcPr>
            <w:tcW w:w="1134" w:type="dxa"/>
            <w:vAlign w:val="center"/>
          </w:tcPr>
          <w:p w:rsidR="000565D2" w:rsidRPr="00765CDF" w:rsidRDefault="000565D2" w:rsidP="000565D2">
            <w:pPr>
              <w:pStyle w:val="affffb"/>
              <w:ind w:firstLineChars="0" w:firstLine="0"/>
              <w:jc w:val="center"/>
              <w:rPr>
                <w:sz w:val="18"/>
                <w:szCs w:val="18"/>
              </w:rPr>
            </w:pPr>
            <w:r>
              <w:rPr>
                <w:rFonts w:hint="eastAsia"/>
                <w:sz w:val="18"/>
                <w:szCs w:val="18"/>
              </w:rPr>
              <w:t>3</w:t>
            </w:r>
            <w:r>
              <w:rPr>
                <w:sz w:val="18"/>
                <w:szCs w:val="18"/>
              </w:rPr>
              <w:t>8</w:t>
            </w:r>
            <w:r w:rsidRPr="00765CDF">
              <w:rPr>
                <w:rFonts w:hint="eastAsia"/>
                <w:sz w:val="18"/>
                <w:szCs w:val="18"/>
              </w:rPr>
              <w:t>～</w:t>
            </w:r>
            <w:r>
              <w:rPr>
                <w:rFonts w:hint="eastAsia"/>
                <w:sz w:val="18"/>
                <w:szCs w:val="18"/>
              </w:rPr>
              <w:t>5</w:t>
            </w:r>
            <w:r>
              <w:rPr>
                <w:sz w:val="18"/>
                <w:szCs w:val="18"/>
              </w:rPr>
              <w:t>5</w:t>
            </w:r>
          </w:p>
        </w:tc>
        <w:tc>
          <w:tcPr>
            <w:tcW w:w="1559" w:type="dxa"/>
            <w:vAlign w:val="center"/>
          </w:tcPr>
          <w:p w:rsidR="000565D2" w:rsidRPr="00765CDF" w:rsidRDefault="000565D2" w:rsidP="000565D2">
            <w:pPr>
              <w:pStyle w:val="affffb"/>
              <w:ind w:firstLineChars="0" w:firstLine="0"/>
              <w:jc w:val="center"/>
              <w:rPr>
                <w:sz w:val="18"/>
                <w:szCs w:val="18"/>
              </w:rPr>
            </w:pPr>
            <w:r>
              <w:rPr>
                <w:rFonts w:hint="eastAsia"/>
                <w:sz w:val="18"/>
                <w:szCs w:val="18"/>
              </w:rPr>
              <w:t>3</w:t>
            </w:r>
            <w:r>
              <w:rPr>
                <w:sz w:val="18"/>
                <w:szCs w:val="18"/>
              </w:rPr>
              <w:t>0</w:t>
            </w:r>
            <w:r w:rsidRPr="00765CDF">
              <w:rPr>
                <w:rFonts w:hint="eastAsia"/>
                <w:sz w:val="18"/>
                <w:szCs w:val="18"/>
              </w:rPr>
              <w:t>～</w:t>
            </w:r>
            <w:r>
              <w:rPr>
                <w:rFonts w:hint="eastAsia"/>
                <w:sz w:val="18"/>
                <w:szCs w:val="18"/>
              </w:rPr>
              <w:t>5</w:t>
            </w:r>
            <w:r>
              <w:rPr>
                <w:sz w:val="18"/>
                <w:szCs w:val="18"/>
              </w:rPr>
              <w:t>6</w:t>
            </w:r>
          </w:p>
        </w:tc>
        <w:tc>
          <w:tcPr>
            <w:tcW w:w="1418" w:type="dxa"/>
            <w:vAlign w:val="center"/>
          </w:tcPr>
          <w:p w:rsidR="000565D2" w:rsidRPr="00765CDF" w:rsidRDefault="000565D2" w:rsidP="000565D2">
            <w:pPr>
              <w:pStyle w:val="affffb"/>
              <w:ind w:firstLineChars="0" w:firstLine="0"/>
              <w:jc w:val="center"/>
              <w:rPr>
                <w:sz w:val="18"/>
                <w:szCs w:val="18"/>
              </w:rPr>
            </w:pPr>
            <w:r>
              <w:rPr>
                <w:rFonts w:hint="eastAsia"/>
                <w:sz w:val="18"/>
                <w:szCs w:val="18"/>
              </w:rPr>
              <w:t>3</w:t>
            </w:r>
            <w:r>
              <w:rPr>
                <w:sz w:val="18"/>
                <w:szCs w:val="18"/>
              </w:rPr>
              <w:t>2</w:t>
            </w:r>
            <w:r w:rsidRPr="00765CDF">
              <w:rPr>
                <w:rFonts w:hint="eastAsia"/>
                <w:sz w:val="18"/>
                <w:szCs w:val="18"/>
              </w:rPr>
              <w:t>～</w:t>
            </w:r>
            <w:r>
              <w:rPr>
                <w:rFonts w:hint="eastAsia"/>
                <w:sz w:val="18"/>
                <w:szCs w:val="18"/>
              </w:rPr>
              <w:t>4</w:t>
            </w:r>
            <w:r>
              <w:rPr>
                <w:sz w:val="18"/>
                <w:szCs w:val="18"/>
              </w:rPr>
              <w:t>9</w:t>
            </w:r>
          </w:p>
        </w:tc>
        <w:tc>
          <w:tcPr>
            <w:tcW w:w="1842" w:type="dxa"/>
            <w:vAlign w:val="center"/>
          </w:tcPr>
          <w:p w:rsidR="000565D2" w:rsidRPr="00765CDF" w:rsidRDefault="000565D2" w:rsidP="000565D2">
            <w:pPr>
              <w:pStyle w:val="affffb"/>
              <w:ind w:firstLineChars="0" w:firstLine="0"/>
              <w:jc w:val="center"/>
              <w:rPr>
                <w:sz w:val="18"/>
                <w:szCs w:val="18"/>
              </w:rPr>
            </w:pPr>
            <w:r>
              <w:rPr>
                <w:rFonts w:hint="eastAsia"/>
                <w:sz w:val="18"/>
                <w:szCs w:val="18"/>
              </w:rPr>
              <w:t>2</w:t>
            </w:r>
            <w:r>
              <w:rPr>
                <w:sz w:val="18"/>
                <w:szCs w:val="18"/>
              </w:rPr>
              <w:t>7</w:t>
            </w:r>
            <w:r w:rsidRPr="00765CDF">
              <w:rPr>
                <w:rFonts w:hint="eastAsia"/>
                <w:sz w:val="18"/>
                <w:szCs w:val="18"/>
              </w:rPr>
              <w:t>～</w:t>
            </w:r>
            <w:r>
              <w:rPr>
                <w:rFonts w:hint="eastAsia"/>
                <w:sz w:val="18"/>
                <w:szCs w:val="18"/>
              </w:rPr>
              <w:t>5</w:t>
            </w:r>
            <w:r>
              <w:rPr>
                <w:sz w:val="18"/>
                <w:szCs w:val="18"/>
              </w:rPr>
              <w:t>1</w:t>
            </w:r>
          </w:p>
        </w:tc>
      </w:tr>
      <w:tr w:rsidR="000565D2" w:rsidRPr="00765CDF" w:rsidTr="00CA0050">
        <w:trPr>
          <w:trHeight w:val="397"/>
          <w:jc w:val="center"/>
        </w:trPr>
        <w:tc>
          <w:tcPr>
            <w:tcW w:w="1129" w:type="dxa"/>
            <w:vAlign w:val="center"/>
          </w:tcPr>
          <w:p w:rsidR="000565D2" w:rsidRDefault="000565D2" w:rsidP="000565D2">
            <w:pPr>
              <w:pStyle w:val="affffb"/>
              <w:ind w:firstLineChars="0" w:firstLine="0"/>
              <w:jc w:val="center"/>
              <w:rPr>
                <w:sz w:val="18"/>
                <w:szCs w:val="18"/>
              </w:rPr>
            </w:pPr>
            <w:r>
              <w:rPr>
                <w:rFonts w:hint="eastAsia"/>
                <w:sz w:val="18"/>
                <w:szCs w:val="18"/>
              </w:rPr>
              <w:t>臀鳍条数</w:t>
            </w:r>
            <w:r w:rsidR="00F575E6">
              <w:rPr>
                <w:rFonts w:hint="eastAsia"/>
                <w:sz w:val="18"/>
                <w:szCs w:val="18"/>
              </w:rPr>
              <w:t>（条）</w:t>
            </w:r>
          </w:p>
        </w:tc>
        <w:tc>
          <w:tcPr>
            <w:tcW w:w="1418" w:type="dxa"/>
            <w:vAlign w:val="center"/>
          </w:tcPr>
          <w:p w:rsidR="000565D2" w:rsidRDefault="000565D2" w:rsidP="000565D2">
            <w:pPr>
              <w:pStyle w:val="affffb"/>
              <w:ind w:firstLineChars="0" w:firstLine="0"/>
              <w:jc w:val="center"/>
              <w:rPr>
                <w:sz w:val="18"/>
                <w:szCs w:val="18"/>
              </w:rPr>
            </w:pPr>
            <w:r>
              <w:rPr>
                <w:rFonts w:hint="eastAsia"/>
                <w:sz w:val="18"/>
                <w:szCs w:val="18"/>
              </w:rPr>
              <w:t>1</w:t>
            </w:r>
            <w:r>
              <w:rPr>
                <w:sz w:val="18"/>
                <w:szCs w:val="18"/>
              </w:rPr>
              <w:t>9</w:t>
            </w:r>
            <w:r w:rsidRPr="00765CDF">
              <w:rPr>
                <w:rFonts w:hint="eastAsia"/>
                <w:sz w:val="18"/>
                <w:szCs w:val="18"/>
              </w:rPr>
              <w:t>～</w:t>
            </w:r>
            <w:r>
              <w:rPr>
                <w:rFonts w:hint="eastAsia"/>
                <w:sz w:val="18"/>
                <w:szCs w:val="18"/>
              </w:rPr>
              <w:t>2</w:t>
            </w:r>
            <w:r>
              <w:rPr>
                <w:sz w:val="18"/>
                <w:szCs w:val="18"/>
              </w:rPr>
              <w:t>8</w:t>
            </w:r>
          </w:p>
        </w:tc>
        <w:tc>
          <w:tcPr>
            <w:tcW w:w="1134" w:type="dxa"/>
            <w:vAlign w:val="center"/>
          </w:tcPr>
          <w:p w:rsidR="000565D2" w:rsidRDefault="000565D2" w:rsidP="000565D2">
            <w:pPr>
              <w:pStyle w:val="affffb"/>
              <w:ind w:firstLineChars="0" w:firstLine="0"/>
              <w:jc w:val="center"/>
              <w:rPr>
                <w:sz w:val="18"/>
                <w:szCs w:val="18"/>
              </w:rPr>
            </w:pPr>
            <w:r>
              <w:rPr>
                <w:rFonts w:hint="eastAsia"/>
                <w:sz w:val="18"/>
                <w:szCs w:val="18"/>
              </w:rPr>
              <w:t>2</w:t>
            </w:r>
            <w:r>
              <w:rPr>
                <w:sz w:val="18"/>
                <w:szCs w:val="18"/>
              </w:rPr>
              <w:t>6</w:t>
            </w:r>
            <w:r w:rsidRPr="00765CDF">
              <w:rPr>
                <w:rFonts w:hint="eastAsia"/>
                <w:sz w:val="18"/>
                <w:szCs w:val="18"/>
              </w:rPr>
              <w:t>～</w:t>
            </w:r>
            <w:r>
              <w:rPr>
                <w:rFonts w:hint="eastAsia"/>
                <w:sz w:val="18"/>
                <w:szCs w:val="18"/>
              </w:rPr>
              <w:t>4</w:t>
            </w:r>
            <w:r>
              <w:rPr>
                <w:sz w:val="18"/>
                <w:szCs w:val="18"/>
              </w:rPr>
              <w:t>0</w:t>
            </w:r>
          </w:p>
        </w:tc>
        <w:tc>
          <w:tcPr>
            <w:tcW w:w="1134" w:type="dxa"/>
            <w:vAlign w:val="center"/>
          </w:tcPr>
          <w:p w:rsidR="000565D2" w:rsidRDefault="000565D2" w:rsidP="000565D2">
            <w:pPr>
              <w:pStyle w:val="affffb"/>
              <w:ind w:firstLineChars="0" w:firstLine="0"/>
              <w:jc w:val="center"/>
              <w:rPr>
                <w:sz w:val="18"/>
                <w:szCs w:val="18"/>
              </w:rPr>
            </w:pPr>
            <w:r>
              <w:rPr>
                <w:rFonts w:hint="eastAsia"/>
                <w:sz w:val="18"/>
                <w:szCs w:val="18"/>
              </w:rPr>
              <w:t>2</w:t>
            </w:r>
            <w:r>
              <w:rPr>
                <w:sz w:val="18"/>
                <w:szCs w:val="18"/>
              </w:rPr>
              <w:t>1</w:t>
            </w:r>
            <w:r w:rsidRPr="00765CDF">
              <w:rPr>
                <w:rFonts w:hint="eastAsia"/>
                <w:sz w:val="18"/>
                <w:szCs w:val="18"/>
              </w:rPr>
              <w:t>～</w:t>
            </w:r>
            <w:r>
              <w:rPr>
                <w:rFonts w:hint="eastAsia"/>
                <w:sz w:val="18"/>
                <w:szCs w:val="18"/>
              </w:rPr>
              <w:t>3</w:t>
            </w:r>
            <w:r>
              <w:rPr>
                <w:sz w:val="18"/>
                <w:szCs w:val="18"/>
              </w:rPr>
              <w:t>0</w:t>
            </w:r>
          </w:p>
        </w:tc>
        <w:tc>
          <w:tcPr>
            <w:tcW w:w="1559" w:type="dxa"/>
            <w:vAlign w:val="center"/>
          </w:tcPr>
          <w:p w:rsidR="000565D2" w:rsidRDefault="000565D2" w:rsidP="000565D2">
            <w:pPr>
              <w:pStyle w:val="affffb"/>
              <w:ind w:firstLineChars="0" w:firstLine="0"/>
              <w:jc w:val="center"/>
              <w:rPr>
                <w:sz w:val="18"/>
                <w:szCs w:val="18"/>
              </w:rPr>
            </w:pPr>
            <w:r>
              <w:rPr>
                <w:rFonts w:hint="eastAsia"/>
                <w:sz w:val="18"/>
                <w:szCs w:val="18"/>
              </w:rPr>
              <w:t>1</w:t>
            </w:r>
            <w:r>
              <w:rPr>
                <w:sz w:val="18"/>
                <w:szCs w:val="18"/>
              </w:rPr>
              <w:t>7</w:t>
            </w:r>
            <w:r w:rsidRPr="00765CDF">
              <w:rPr>
                <w:rFonts w:hint="eastAsia"/>
                <w:sz w:val="18"/>
                <w:szCs w:val="18"/>
              </w:rPr>
              <w:t>～</w:t>
            </w:r>
            <w:r>
              <w:rPr>
                <w:rFonts w:hint="eastAsia"/>
                <w:sz w:val="18"/>
                <w:szCs w:val="18"/>
              </w:rPr>
              <w:t>3</w:t>
            </w:r>
            <w:r>
              <w:rPr>
                <w:sz w:val="18"/>
                <w:szCs w:val="18"/>
              </w:rPr>
              <w:t>3</w:t>
            </w:r>
          </w:p>
        </w:tc>
        <w:tc>
          <w:tcPr>
            <w:tcW w:w="1418" w:type="dxa"/>
            <w:vAlign w:val="center"/>
          </w:tcPr>
          <w:p w:rsidR="000565D2" w:rsidRDefault="000565D2" w:rsidP="000565D2">
            <w:pPr>
              <w:pStyle w:val="affffb"/>
              <w:ind w:firstLineChars="0" w:firstLine="0"/>
              <w:jc w:val="center"/>
              <w:rPr>
                <w:sz w:val="18"/>
                <w:szCs w:val="18"/>
              </w:rPr>
            </w:pPr>
            <w:r>
              <w:rPr>
                <w:rFonts w:hint="eastAsia"/>
                <w:sz w:val="18"/>
                <w:szCs w:val="18"/>
              </w:rPr>
              <w:t>1</w:t>
            </w:r>
            <w:r>
              <w:rPr>
                <w:sz w:val="18"/>
                <w:szCs w:val="18"/>
              </w:rPr>
              <w:t>6</w:t>
            </w:r>
            <w:r w:rsidRPr="00765CDF">
              <w:rPr>
                <w:rFonts w:hint="eastAsia"/>
                <w:sz w:val="18"/>
                <w:szCs w:val="18"/>
              </w:rPr>
              <w:t>～</w:t>
            </w:r>
            <w:r>
              <w:rPr>
                <w:rFonts w:hint="eastAsia"/>
                <w:sz w:val="18"/>
                <w:szCs w:val="18"/>
              </w:rPr>
              <w:t>3</w:t>
            </w:r>
            <w:r>
              <w:rPr>
                <w:sz w:val="18"/>
                <w:szCs w:val="18"/>
              </w:rPr>
              <w:t>4</w:t>
            </w:r>
            <w:r>
              <w:rPr>
                <w:rFonts w:hint="eastAsia"/>
                <w:sz w:val="18"/>
                <w:szCs w:val="18"/>
              </w:rPr>
              <w:t>（3</w:t>
            </w:r>
            <w:r>
              <w:rPr>
                <w:sz w:val="18"/>
                <w:szCs w:val="18"/>
              </w:rPr>
              <w:t>9</w:t>
            </w:r>
            <w:r>
              <w:rPr>
                <w:rFonts w:hint="eastAsia"/>
                <w:sz w:val="18"/>
                <w:szCs w:val="18"/>
              </w:rPr>
              <w:t>）</w:t>
            </w:r>
          </w:p>
        </w:tc>
        <w:tc>
          <w:tcPr>
            <w:tcW w:w="1842" w:type="dxa"/>
            <w:vAlign w:val="center"/>
          </w:tcPr>
          <w:p w:rsidR="000565D2" w:rsidRDefault="000565D2" w:rsidP="000565D2">
            <w:pPr>
              <w:pStyle w:val="affffb"/>
              <w:ind w:firstLineChars="0" w:firstLine="0"/>
              <w:jc w:val="center"/>
              <w:rPr>
                <w:sz w:val="18"/>
                <w:szCs w:val="18"/>
              </w:rPr>
            </w:pPr>
            <w:r>
              <w:rPr>
                <w:rFonts w:hint="eastAsia"/>
                <w:sz w:val="18"/>
                <w:szCs w:val="18"/>
              </w:rPr>
              <w:t>8</w:t>
            </w:r>
            <w:r w:rsidRPr="00765CDF">
              <w:rPr>
                <w:rFonts w:hint="eastAsia"/>
                <w:sz w:val="18"/>
                <w:szCs w:val="18"/>
              </w:rPr>
              <w:t>～</w:t>
            </w:r>
            <w:r>
              <w:rPr>
                <w:rFonts w:hint="eastAsia"/>
                <w:sz w:val="18"/>
                <w:szCs w:val="18"/>
              </w:rPr>
              <w:t>3</w:t>
            </w:r>
            <w:r>
              <w:rPr>
                <w:sz w:val="18"/>
                <w:szCs w:val="18"/>
              </w:rPr>
              <w:t>3</w:t>
            </w:r>
          </w:p>
        </w:tc>
      </w:tr>
    </w:tbl>
    <w:p w:rsidR="00703254" w:rsidRDefault="00703254" w:rsidP="000565D2">
      <w:pPr>
        <w:pStyle w:val="affffb"/>
        <w:ind w:firstLineChars="0" w:firstLine="0"/>
        <w:jc w:val="center"/>
        <w:sectPr w:rsidR="00703254" w:rsidSect="00472D57">
          <w:headerReference w:type="even" r:id="rId24"/>
          <w:headerReference w:type="default" r:id="rId25"/>
          <w:footerReference w:type="even" r:id="rId26"/>
          <w:footerReference w:type="default" r:id="rId27"/>
          <w:pgSz w:w="11906" w:h="16838" w:code="9"/>
          <w:pgMar w:top="2410" w:right="1134" w:bottom="1134" w:left="1134" w:header="1418" w:footer="1134" w:gutter="284"/>
          <w:cols w:space="425"/>
          <w:formProt w:val="0"/>
          <w:docGrid w:linePitch="312"/>
        </w:sectPr>
      </w:pPr>
    </w:p>
    <w:p w:rsidR="00703254" w:rsidRDefault="00703254" w:rsidP="00703254">
      <w:pPr>
        <w:pStyle w:val="af8"/>
        <w:rPr>
          <w:vanish w:val="0"/>
        </w:rPr>
      </w:pPr>
    </w:p>
    <w:p w:rsidR="00703254" w:rsidRDefault="00703254" w:rsidP="00703254">
      <w:pPr>
        <w:pStyle w:val="afe"/>
        <w:rPr>
          <w:vanish w:val="0"/>
        </w:rPr>
      </w:pPr>
    </w:p>
    <w:p w:rsidR="00703254" w:rsidRDefault="00703254" w:rsidP="00703254">
      <w:pPr>
        <w:pStyle w:val="aff3"/>
        <w:spacing w:before="60" w:after="120"/>
      </w:pPr>
      <w:r>
        <w:br/>
      </w:r>
      <w:r>
        <w:rPr>
          <w:rFonts w:hint="eastAsia"/>
        </w:rPr>
        <w:t>（资料性）</w:t>
      </w:r>
      <w:r>
        <w:br/>
      </w:r>
      <w:r>
        <w:rPr>
          <w:rFonts w:hint="eastAsia"/>
        </w:rPr>
        <w:t>杂交鲟常见鱼病的症状、病因及危害</w:t>
      </w:r>
    </w:p>
    <w:p w:rsidR="00903484" w:rsidRDefault="00903484" w:rsidP="00703254">
      <w:pPr>
        <w:pStyle w:val="affffb"/>
        <w:ind w:firstLine="420"/>
      </w:pPr>
    </w:p>
    <w:p w:rsidR="00703254" w:rsidRDefault="00703254" w:rsidP="00703254">
      <w:pPr>
        <w:pStyle w:val="affffb"/>
        <w:ind w:firstLine="420"/>
      </w:pPr>
      <w:bookmarkStart w:id="41" w:name="_GoBack"/>
      <w:bookmarkEnd w:id="41"/>
      <w:r>
        <w:rPr>
          <w:rFonts w:hint="eastAsia"/>
        </w:rPr>
        <w:t>表B.1</w:t>
      </w:r>
      <w:r w:rsidR="00F9678D">
        <w:rPr>
          <w:rFonts w:hint="eastAsia"/>
        </w:rPr>
        <w:t>给出了杂交鲟常见鱼病的症状、病因及危害</w:t>
      </w:r>
      <w:r>
        <w:rPr>
          <w:rFonts w:hint="eastAsia"/>
        </w:rPr>
        <w:t>。</w:t>
      </w:r>
    </w:p>
    <w:p w:rsidR="00703254" w:rsidRDefault="00703254" w:rsidP="00703254">
      <w:pPr>
        <w:pStyle w:val="aff"/>
        <w:spacing w:before="120" w:after="120"/>
      </w:pPr>
      <w:r>
        <w:rPr>
          <w:rFonts w:hint="eastAsia"/>
        </w:rPr>
        <w:t>杂交鲟</w:t>
      </w:r>
      <w:r w:rsidRPr="0021338E">
        <w:rPr>
          <w:rFonts w:hint="eastAsia"/>
        </w:rPr>
        <w:t>常见鱼病的症状、病因</w:t>
      </w:r>
      <w:r>
        <w:rPr>
          <w:rFonts w:hint="eastAsia"/>
        </w:rPr>
        <w:t>及</w:t>
      </w:r>
      <w:r w:rsidRPr="0021338E">
        <w:rPr>
          <w:rFonts w:hint="eastAsia"/>
        </w:rPr>
        <w:t>危</w:t>
      </w:r>
      <w:r>
        <w:rPr>
          <w:rFonts w:hint="eastAsia"/>
        </w:rPr>
        <w:t>害</w:t>
      </w:r>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6"/>
        <w:gridCol w:w="3986"/>
        <w:gridCol w:w="2420"/>
        <w:gridCol w:w="2122"/>
      </w:tblGrid>
      <w:tr w:rsidR="00703254" w:rsidTr="000224FF">
        <w:trPr>
          <w:tblHeader/>
          <w:jc w:val="center"/>
        </w:trPr>
        <w:tc>
          <w:tcPr>
            <w:tcW w:w="451" w:type="pct"/>
            <w:tcBorders>
              <w:top w:val="single" w:sz="8" w:space="0" w:color="auto"/>
              <w:bottom w:val="single" w:sz="8" w:space="0" w:color="auto"/>
            </w:tcBorders>
            <w:shd w:val="clear" w:color="auto" w:fill="auto"/>
            <w:vAlign w:val="center"/>
          </w:tcPr>
          <w:p w:rsidR="00703254" w:rsidRDefault="00703254" w:rsidP="00A06345">
            <w:pPr>
              <w:pStyle w:val="afffffffff9"/>
            </w:pPr>
            <w:r>
              <w:rPr>
                <w:rFonts w:hint="eastAsia"/>
              </w:rPr>
              <w:t>鱼病名称</w:t>
            </w:r>
          </w:p>
        </w:tc>
        <w:tc>
          <w:tcPr>
            <w:tcW w:w="2126" w:type="pct"/>
            <w:tcBorders>
              <w:top w:val="single" w:sz="8" w:space="0" w:color="auto"/>
              <w:bottom w:val="single" w:sz="8" w:space="0" w:color="auto"/>
            </w:tcBorders>
            <w:shd w:val="clear" w:color="auto" w:fill="auto"/>
            <w:vAlign w:val="center"/>
          </w:tcPr>
          <w:p w:rsidR="00703254" w:rsidRDefault="00703254" w:rsidP="00A06345">
            <w:pPr>
              <w:pStyle w:val="afffffffff9"/>
            </w:pPr>
            <w:r>
              <w:rPr>
                <w:rFonts w:hint="eastAsia"/>
              </w:rPr>
              <w:t>症状</w:t>
            </w:r>
          </w:p>
        </w:tc>
        <w:tc>
          <w:tcPr>
            <w:tcW w:w="1291" w:type="pct"/>
            <w:tcBorders>
              <w:top w:val="single" w:sz="8" w:space="0" w:color="auto"/>
              <w:bottom w:val="single" w:sz="8" w:space="0" w:color="auto"/>
            </w:tcBorders>
            <w:shd w:val="clear" w:color="auto" w:fill="auto"/>
            <w:vAlign w:val="center"/>
          </w:tcPr>
          <w:p w:rsidR="00703254" w:rsidRDefault="00703254" w:rsidP="00A06345">
            <w:pPr>
              <w:pStyle w:val="afffffffff9"/>
            </w:pPr>
            <w:r>
              <w:rPr>
                <w:rFonts w:hint="eastAsia"/>
              </w:rPr>
              <w:t>病因</w:t>
            </w:r>
          </w:p>
        </w:tc>
        <w:tc>
          <w:tcPr>
            <w:tcW w:w="1132" w:type="pct"/>
            <w:tcBorders>
              <w:top w:val="single" w:sz="8" w:space="0" w:color="auto"/>
              <w:bottom w:val="single" w:sz="8" w:space="0" w:color="auto"/>
            </w:tcBorders>
            <w:shd w:val="clear" w:color="auto" w:fill="auto"/>
            <w:vAlign w:val="center"/>
          </w:tcPr>
          <w:p w:rsidR="00703254" w:rsidRDefault="00703254" w:rsidP="00A06345">
            <w:pPr>
              <w:pStyle w:val="afffffffff9"/>
            </w:pPr>
            <w:r>
              <w:rPr>
                <w:rFonts w:hint="eastAsia"/>
              </w:rPr>
              <w:t>危害</w:t>
            </w:r>
          </w:p>
        </w:tc>
      </w:tr>
      <w:tr w:rsidR="00703254" w:rsidTr="000224FF">
        <w:trPr>
          <w:jc w:val="center"/>
        </w:trPr>
        <w:tc>
          <w:tcPr>
            <w:tcW w:w="451" w:type="pct"/>
            <w:shd w:val="clear" w:color="auto" w:fill="auto"/>
            <w:vAlign w:val="center"/>
          </w:tcPr>
          <w:p w:rsidR="00703254" w:rsidRPr="00871046" w:rsidRDefault="00703254" w:rsidP="00A06345">
            <w:pPr>
              <w:pStyle w:val="affffb"/>
              <w:ind w:firstLineChars="0" w:firstLine="0"/>
              <w:jc w:val="center"/>
              <w:rPr>
                <w:sz w:val="18"/>
                <w:szCs w:val="18"/>
              </w:rPr>
            </w:pPr>
            <w:r>
              <w:rPr>
                <w:rFonts w:hint="eastAsia"/>
                <w:sz w:val="18"/>
                <w:szCs w:val="18"/>
              </w:rPr>
              <w:t>车轮虫病</w:t>
            </w:r>
          </w:p>
        </w:tc>
        <w:tc>
          <w:tcPr>
            <w:tcW w:w="2126" w:type="pct"/>
            <w:shd w:val="clear" w:color="auto" w:fill="auto"/>
            <w:vAlign w:val="center"/>
          </w:tcPr>
          <w:p w:rsidR="00703254" w:rsidRPr="00871046" w:rsidRDefault="00703254" w:rsidP="00A06345">
            <w:pPr>
              <w:pStyle w:val="affffb"/>
              <w:ind w:firstLineChars="50" w:firstLine="90"/>
              <w:rPr>
                <w:sz w:val="18"/>
                <w:szCs w:val="18"/>
              </w:rPr>
            </w:pPr>
            <w:r>
              <w:rPr>
                <w:rFonts w:hint="eastAsia"/>
                <w:sz w:val="18"/>
                <w:szCs w:val="18"/>
              </w:rPr>
              <w:t>主要寄生在鲟鱼的体表与鳃上，少量寄生时，无明显症状，严重感染时，引起寄生处粘液增多，鱼苗、鱼种游动缓慢，车轮虫在鱼的鳃及体表各处不断爬动，引起鱼不安、行为异常</w:t>
            </w:r>
          </w:p>
        </w:tc>
        <w:tc>
          <w:tcPr>
            <w:tcW w:w="1291" w:type="pct"/>
            <w:shd w:val="clear" w:color="auto" w:fill="auto"/>
            <w:vAlign w:val="center"/>
          </w:tcPr>
          <w:p w:rsidR="00703254" w:rsidRPr="00871046" w:rsidRDefault="00703254" w:rsidP="00A06345">
            <w:pPr>
              <w:pStyle w:val="affffb"/>
              <w:ind w:firstLineChars="50" w:firstLine="90"/>
              <w:rPr>
                <w:sz w:val="18"/>
                <w:szCs w:val="18"/>
              </w:rPr>
            </w:pPr>
            <w:r>
              <w:rPr>
                <w:rFonts w:hint="eastAsia"/>
                <w:sz w:val="18"/>
                <w:szCs w:val="18"/>
              </w:rPr>
              <w:t>车轮虫寄生于体表和鳃上</w:t>
            </w:r>
          </w:p>
        </w:tc>
        <w:tc>
          <w:tcPr>
            <w:tcW w:w="1132" w:type="pct"/>
            <w:shd w:val="clear" w:color="auto" w:fill="auto"/>
            <w:vAlign w:val="center"/>
          </w:tcPr>
          <w:p w:rsidR="00703254" w:rsidRPr="00871046" w:rsidRDefault="00703254" w:rsidP="00A06345">
            <w:pPr>
              <w:pStyle w:val="affffb"/>
              <w:ind w:firstLineChars="50" w:firstLine="90"/>
              <w:rPr>
                <w:sz w:val="18"/>
                <w:szCs w:val="18"/>
              </w:rPr>
            </w:pPr>
            <w:r>
              <w:rPr>
                <w:rFonts w:hint="eastAsia"/>
                <w:sz w:val="18"/>
                <w:szCs w:val="18"/>
              </w:rPr>
              <w:t>发病率较低，危害性不大</w:t>
            </w:r>
          </w:p>
        </w:tc>
      </w:tr>
      <w:tr w:rsidR="00703254" w:rsidTr="000224FF">
        <w:trPr>
          <w:jc w:val="center"/>
        </w:trPr>
        <w:tc>
          <w:tcPr>
            <w:tcW w:w="451" w:type="pct"/>
            <w:shd w:val="clear" w:color="auto" w:fill="auto"/>
            <w:vAlign w:val="center"/>
          </w:tcPr>
          <w:p w:rsidR="00703254" w:rsidRPr="00871046" w:rsidRDefault="00703254" w:rsidP="00A06345">
            <w:pPr>
              <w:pStyle w:val="affffb"/>
              <w:ind w:firstLineChars="0" w:firstLine="0"/>
              <w:jc w:val="center"/>
              <w:rPr>
                <w:sz w:val="18"/>
                <w:szCs w:val="18"/>
              </w:rPr>
            </w:pPr>
            <w:r w:rsidRPr="000D208C">
              <w:rPr>
                <w:rFonts w:hint="eastAsia"/>
                <w:sz w:val="18"/>
                <w:szCs w:val="18"/>
              </w:rPr>
              <w:t>细菌性</w:t>
            </w:r>
            <w:r>
              <w:rPr>
                <w:sz w:val="18"/>
                <w:szCs w:val="18"/>
              </w:rPr>
              <w:br/>
            </w:r>
            <w:r w:rsidRPr="000D208C">
              <w:rPr>
                <w:rFonts w:hint="eastAsia"/>
                <w:sz w:val="18"/>
                <w:szCs w:val="18"/>
              </w:rPr>
              <w:t>肠炎病</w:t>
            </w:r>
          </w:p>
        </w:tc>
        <w:tc>
          <w:tcPr>
            <w:tcW w:w="2126" w:type="pct"/>
            <w:shd w:val="clear" w:color="auto" w:fill="auto"/>
            <w:vAlign w:val="center"/>
          </w:tcPr>
          <w:p w:rsidR="00703254" w:rsidRPr="00871046" w:rsidRDefault="00703254" w:rsidP="00A06345">
            <w:pPr>
              <w:pStyle w:val="affffb"/>
              <w:ind w:firstLineChars="50" w:firstLine="90"/>
              <w:rPr>
                <w:sz w:val="18"/>
                <w:szCs w:val="18"/>
              </w:rPr>
            </w:pPr>
            <w:r w:rsidRPr="000D208C">
              <w:rPr>
                <w:rFonts w:hint="eastAsia"/>
                <w:sz w:val="18"/>
                <w:szCs w:val="18"/>
              </w:rPr>
              <w:t>病鱼行动缓慢，摄食少，腹部膨胀或肛门红肿。轻压腹部，有淡黄色或红色粘液从肛门流出。解剖发现肠道充血发炎呈紫红色，内有大量黄色粘液，肠道内无食物</w:t>
            </w:r>
          </w:p>
        </w:tc>
        <w:tc>
          <w:tcPr>
            <w:tcW w:w="1291" w:type="pct"/>
            <w:shd w:val="clear" w:color="auto" w:fill="auto"/>
            <w:vAlign w:val="center"/>
          </w:tcPr>
          <w:p w:rsidR="00703254" w:rsidRPr="00871046" w:rsidRDefault="00703254" w:rsidP="00A06345">
            <w:pPr>
              <w:pStyle w:val="affffb"/>
              <w:ind w:firstLineChars="50" w:firstLine="90"/>
              <w:rPr>
                <w:sz w:val="18"/>
                <w:szCs w:val="18"/>
              </w:rPr>
            </w:pPr>
            <w:r w:rsidRPr="000D208C">
              <w:rPr>
                <w:rFonts w:hint="eastAsia"/>
                <w:sz w:val="18"/>
                <w:szCs w:val="18"/>
              </w:rPr>
              <w:t>点状产气单胞菌（Aeromonas punctataf.intestinalis Wang）。</w:t>
            </w:r>
          </w:p>
        </w:tc>
        <w:tc>
          <w:tcPr>
            <w:tcW w:w="1132" w:type="pct"/>
            <w:shd w:val="clear" w:color="auto" w:fill="auto"/>
            <w:vAlign w:val="center"/>
          </w:tcPr>
          <w:p w:rsidR="00703254" w:rsidRPr="00871046" w:rsidRDefault="00703254" w:rsidP="00A06345">
            <w:pPr>
              <w:pStyle w:val="affffb"/>
              <w:ind w:firstLineChars="50" w:firstLine="90"/>
              <w:rPr>
                <w:sz w:val="18"/>
                <w:szCs w:val="18"/>
              </w:rPr>
            </w:pPr>
            <w:r>
              <w:rPr>
                <w:rFonts w:hint="eastAsia"/>
                <w:sz w:val="18"/>
                <w:szCs w:val="18"/>
              </w:rPr>
              <w:t>发病率较高，危害性较大</w:t>
            </w:r>
          </w:p>
        </w:tc>
      </w:tr>
      <w:tr w:rsidR="00703254" w:rsidTr="000224FF">
        <w:trPr>
          <w:jc w:val="center"/>
        </w:trPr>
        <w:tc>
          <w:tcPr>
            <w:tcW w:w="451" w:type="pct"/>
            <w:shd w:val="clear" w:color="auto" w:fill="auto"/>
            <w:vAlign w:val="center"/>
          </w:tcPr>
          <w:p w:rsidR="00703254" w:rsidRDefault="00703254" w:rsidP="00A06345">
            <w:pPr>
              <w:pStyle w:val="affffb"/>
              <w:ind w:firstLineChars="0" w:firstLine="0"/>
              <w:jc w:val="center"/>
              <w:rPr>
                <w:sz w:val="18"/>
                <w:szCs w:val="18"/>
              </w:rPr>
            </w:pPr>
            <w:r w:rsidRPr="000D208C">
              <w:rPr>
                <w:rFonts w:hint="eastAsia"/>
                <w:sz w:val="18"/>
                <w:szCs w:val="18"/>
              </w:rPr>
              <w:t>细菌性败血综合症</w:t>
            </w:r>
          </w:p>
        </w:tc>
        <w:tc>
          <w:tcPr>
            <w:tcW w:w="2126" w:type="pct"/>
            <w:shd w:val="clear" w:color="auto" w:fill="auto"/>
            <w:vAlign w:val="center"/>
          </w:tcPr>
          <w:p w:rsidR="00703254" w:rsidRDefault="00703254" w:rsidP="00A06345">
            <w:pPr>
              <w:pStyle w:val="affffb"/>
              <w:ind w:firstLineChars="50" w:firstLine="90"/>
              <w:rPr>
                <w:sz w:val="18"/>
                <w:szCs w:val="18"/>
              </w:rPr>
            </w:pPr>
            <w:r w:rsidRPr="000D208C">
              <w:rPr>
                <w:rFonts w:hint="eastAsia"/>
                <w:sz w:val="18"/>
                <w:szCs w:val="18"/>
              </w:rPr>
              <w:t>病鱼行动迟缓，摄食量下降，腹部、口腔周围、骨板基部出血，肛门红肿；解剖有淡红色腹水，肝脏肿大呈土黄色，有坏死灶</w:t>
            </w:r>
          </w:p>
        </w:tc>
        <w:tc>
          <w:tcPr>
            <w:tcW w:w="1291" w:type="pct"/>
            <w:shd w:val="clear" w:color="auto" w:fill="auto"/>
            <w:vAlign w:val="center"/>
          </w:tcPr>
          <w:p w:rsidR="00703254" w:rsidRDefault="00703254" w:rsidP="00A06345">
            <w:pPr>
              <w:pStyle w:val="affffb"/>
              <w:ind w:firstLineChars="50" w:firstLine="90"/>
              <w:rPr>
                <w:sz w:val="18"/>
                <w:szCs w:val="18"/>
              </w:rPr>
            </w:pPr>
            <w:r w:rsidRPr="000D208C">
              <w:rPr>
                <w:rFonts w:hint="eastAsia"/>
                <w:sz w:val="18"/>
                <w:szCs w:val="18"/>
              </w:rPr>
              <w:t>嗜水气单胞菌（Aeromonas hydrophila）</w:t>
            </w:r>
          </w:p>
        </w:tc>
        <w:tc>
          <w:tcPr>
            <w:tcW w:w="1132" w:type="pct"/>
            <w:shd w:val="clear" w:color="auto" w:fill="auto"/>
            <w:vAlign w:val="center"/>
          </w:tcPr>
          <w:p w:rsidR="00703254" w:rsidRDefault="00703254" w:rsidP="00A06345">
            <w:pPr>
              <w:pStyle w:val="affffb"/>
              <w:ind w:firstLineChars="50" w:firstLine="90"/>
              <w:rPr>
                <w:sz w:val="18"/>
                <w:szCs w:val="18"/>
              </w:rPr>
            </w:pPr>
            <w:r>
              <w:rPr>
                <w:rFonts w:hint="eastAsia"/>
                <w:sz w:val="18"/>
                <w:szCs w:val="18"/>
              </w:rPr>
              <w:t>发病率较高，危害性较大</w:t>
            </w:r>
          </w:p>
        </w:tc>
      </w:tr>
      <w:tr w:rsidR="00703254" w:rsidTr="000224FF">
        <w:trPr>
          <w:jc w:val="center"/>
        </w:trPr>
        <w:tc>
          <w:tcPr>
            <w:tcW w:w="451" w:type="pct"/>
            <w:shd w:val="clear" w:color="auto" w:fill="auto"/>
            <w:vAlign w:val="center"/>
          </w:tcPr>
          <w:p w:rsidR="00703254" w:rsidRPr="000D208C" w:rsidRDefault="00703254" w:rsidP="00A06345">
            <w:pPr>
              <w:pStyle w:val="affffb"/>
              <w:ind w:firstLineChars="0" w:firstLine="0"/>
              <w:jc w:val="center"/>
              <w:rPr>
                <w:sz w:val="18"/>
                <w:szCs w:val="18"/>
              </w:rPr>
            </w:pPr>
            <w:r w:rsidRPr="000D208C">
              <w:rPr>
                <w:rFonts w:hint="eastAsia"/>
                <w:sz w:val="18"/>
                <w:szCs w:val="18"/>
              </w:rPr>
              <w:t>应激性</w:t>
            </w:r>
            <w:r>
              <w:rPr>
                <w:sz w:val="18"/>
                <w:szCs w:val="18"/>
              </w:rPr>
              <w:br/>
            </w:r>
            <w:r w:rsidRPr="000D208C">
              <w:rPr>
                <w:rFonts w:hint="eastAsia"/>
                <w:sz w:val="18"/>
                <w:szCs w:val="18"/>
              </w:rPr>
              <w:t>出血病</w:t>
            </w:r>
          </w:p>
        </w:tc>
        <w:tc>
          <w:tcPr>
            <w:tcW w:w="2126" w:type="pct"/>
            <w:shd w:val="clear" w:color="auto" w:fill="auto"/>
            <w:vAlign w:val="center"/>
          </w:tcPr>
          <w:p w:rsidR="00703254" w:rsidRDefault="00703254" w:rsidP="00A06345">
            <w:pPr>
              <w:pStyle w:val="affffb"/>
              <w:ind w:firstLineChars="50" w:firstLine="90"/>
              <w:rPr>
                <w:sz w:val="18"/>
                <w:szCs w:val="18"/>
              </w:rPr>
            </w:pPr>
            <w:r w:rsidRPr="000D208C">
              <w:rPr>
                <w:rFonts w:hint="eastAsia"/>
                <w:sz w:val="18"/>
                <w:szCs w:val="18"/>
              </w:rPr>
              <w:t>该病发病前鱼无明显症状，活动正常，发病时鲟鱼的鳃盖、鳃丝明显地充血、出血、腹骨板和背骨板充血明显，症状与</w:t>
            </w:r>
            <w:r>
              <w:rPr>
                <w:rFonts w:hint="eastAsia"/>
                <w:sz w:val="18"/>
                <w:szCs w:val="18"/>
              </w:rPr>
              <w:t>败</w:t>
            </w:r>
            <w:r w:rsidRPr="000D208C">
              <w:rPr>
                <w:rFonts w:hint="eastAsia"/>
                <w:sz w:val="18"/>
                <w:szCs w:val="18"/>
              </w:rPr>
              <w:t>血症相似</w:t>
            </w:r>
          </w:p>
        </w:tc>
        <w:tc>
          <w:tcPr>
            <w:tcW w:w="1291" w:type="pct"/>
            <w:shd w:val="clear" w:color="auto" w:fill="auto"/>
            <w:vAlign w:val="center"/>
          </w:tcPr>
          <w:p w:rsidR="00703254" w:rsidRDefault="00703254" w:rsidP="00A06345">
            <w:pPr>
              <w:pStyle w:val="affffb"/>
              <w:ind w:firstLineChars="50" w:firstLine="90"/>
              <w:rPr>
                <w:sz w:val="18"/>
                <w:szCs w:val="18"/>
              </w:rPr>
            </w:pPr>
            <w:r w:rsidRPr="000D208C">
              <w:rPr>
                <w:rFonts w:hint="eastAsia"/>
                <w:sz w:val="18"/>
                <w:szCs w:val="18"/>
              </w:rPr>
              <w:t>当外界环境发生剧烈变化时，如水温突变，水质突然变坏，特别是近几年由于水温长时间偏高引发鲟鱼全身快速充血和出血，造成大量死亡。</w:t>
            </w:r>
          </w:p>
        </w:tc>
        <w:tc>
          <w:tcPr>
            <w:tcW w:w="1132" w:type="pct"/>
            <w:shd w:val="clear" w:color="auto" w:fill="auto"/>
            <w:vAlign w:val="center"/>
          </w:tcPr>
          <w:p w:rsidR="00703254" w:rsidRDefault="00703254" w:rsidP="00A06345">
            <w:pPr>
              <w:pStyle w:val="affffb"/>
              <w:ind w:firstLineChars="50" w:firstLine="90"/>
              <w:rPr>
                <w:sz w:val="18"/>
                <w:szCs w:val="18"/>
              </w:rPr>
            </w:pPr>
            <w:r>
              <w:rPr>
                <w:rFonts w:hint="eastAsia"/>
                <w:sz w:val="18"/>
                <w:szCs w:val="18"/>
              </w:rPr>
              <w:t>发病率较高，危害性较大</w:t>
            </w:r>
          </w:p>
        </w:tc>
      </w:tr>
    </w:tbl>
    <w:p w:rsidR="0036014A" w:rsidRPr="0036014A" w:rsidRDefault="000224FF" w:rsidP="000224FF">
      <w:pPr>
        <w:pStyle w:val="affffb"/>
        <w:ind w:firstLineChars="0" w:firstLine="0"/>
        <w:jc w:val="center"/>
      </w:pPr>
      <w:bookmarkStart w:id="42" w:name="BookMark8"/>
      <w:bookmarkEnd w:id="40"/>
      <w: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stretch>
                      <a:fillRect/>
                    </a:stretch>
                  </pic:blipFill>
                  <pic:spPr>
                    <a:xfrm>
                      <a:off x="0" y="0"/>
                      <a:ext cx="1485900" cy="317500"/>
                    </a:xfrm>
                    <a:prstGeom prst="rect">
                      <a:avLst/>
                    </a:prstGeom>
                  </pic:spPr>
                </pic:pic>
              </a:graphicData>
            </a:graphic>
          </wp:inline>
        </w:drawing>
      </w:r>
      <w:bookmarkEnd w:id="42"/>
    </w:p>
    <w:sectPr w:rsidR="0036014A" w:rsidRPr="0036014A" w:rsidSect="00472D57">
      <w:pgSz w:w="11906" w:h="16838" w:code="9"/>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A4E" w:rsidRDefault="00E27A4E" w:rsidP="00D86DB7">
      <w:r>
        <w:separator/>
      </w:r>
    </w:p>
    <w:p w:rsidR="00E27A4E" w:rsidRDefault="00E27A4E"/>
    <w:p w:rsidR="00E27A4E" w:rsidRDefault="00E27A4E"/>
  </w:endnote>
  <w:endnote w:type="continuationSeparator" w:id="0">
    <w:p w:rsidR="00E27A4E" w:rsidRDefault="00E27A4E" w:rsidP="00D86DB7">
      <w:r>
        <w:continuationSeparator/>
      </w:r>
    </w:p>
    <w:p w:rsidR="00E27A4E" w:rsidRDefault="00E27A4E"/>
    <w:p w:rsidR="00E27A4E" w:rsidRDefault="00E27A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671" w:rsidRDefault="00FE64BE">
    <w:pPr>
      <w:pStyle w:val="afffb"/>
    </w:pPr>
    <w:r>
      <w:fldChar w:fldCharType="begin"/>
    </w:r>
    <w:r w:rsidR="009D3671">
      <w:instrText>PAGE   \* MERGEFORMAT</w:instrText>
    </w:r>
    <w:r>
      <w:fldChar w:fldCharType="separate"/>
    </w:r>
    <w:r w:rsidR="009D3671"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254" w:rsidRDefault="00703254">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671" w:rsidRPr="00324EDD" w:rsidRDefault="009D3671"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671" w:rsidRPr="00472D57" w:rsidRDefault="00FE64BE" w:rsidP="00472D57">
    <w:pPr>
      <w:pStyle w:val="affff7"/>
    </w:pPr>
    <w:r>
      <w:fldChar w:fldCharType="begin"/>
    </w:r>
    <w:r w:rsidR="009D3671">
      <w:instrText xml:space="preserve"> PAGE   \* MERGEFORMAT \* MERGEFORMAT </w:instrText>
    </w:r>
    <w:r>
      <w:fldChar w:fldCharType="separate"/>
    </w:r>
    <w:r w:rsidR="009D3671">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671" w:rsidRDefault="00FE64BE" w:rsidP="00472D57">
    <w:pPr>
      <w:pStyle w:val="affff8"/>
    </w:pPr>
    <w:r>
      <w:fldChar w:fldCharType="begin"/>
    </w:r>
    <w:r w:rsidR="009D3671">
      <w:instrText>PAGE   \* MERGEFORMAT</w:instrText>
    </w:r>
    <w:r>
      <w:fldChar w:fldCharType="separate"/>
    </w:r>
    <w:r w:rsidR="000224FF" w:rsidRPr="000224FF">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671" w:rsidRPr="00472D57" w:rsidRDefault="00FE64BE" w:rsidP="00472D57">
    <w:pPr>
      <w:pStyle w:val="affff7"/>
    </w:pPr>
    <w:r>
      <w:fldChar w:fldCharType="begin"/>
    </w:r>
    <w:r w:rsidR="009D3671">
      <w:instrText xml:space="preserve"> PAGE   \* MERGEFORMAT \* MERGEFORMAT </w:instrText>
    </w:r>
    <w:r>
      <w:fldChar w:fldCharType="separate"/>
    </w:r>
    <w:r w:rsidR="000224FF">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671" w:rsidRDefault="00FE64BE" w:rsidP="00472D57">
    <w:pPr>
      <w:pStyle w:val="affff8"/>
    </w:pPr>
    <w:r>
      <w:fldChar w:fldCharType="begin"/>
    </w:r>
    <w:r w:rsidR="009D3671">
      <w:instrText>PAGE   \* MERGEFORMAT</w:instrText>
    </w:r>
    <w:r>
      <w:fldChar w:fldCharType="separate"/>
    </w:r>
    <w:r w:rsidR="000224FF" w:rsidRPr="000224FF">
      <w:rPr>
        <w:noProof/>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671" w:rsidRPr="00472D57" w:rsidRDefault="00FE64BE" w:rsidP="00472D57">
    <w:pPr>
      <w:pStyle w:val="affff7"/>
    </w:pPr>
    <w:r>
      <w:fldChar w:fldCharType="begin"/>
    </w:r>
    <w:r w:rsidR="009D3671">
      <w:instrText xml:space="preserve"> PAGE   \* MERGEFORMAT \* MERGEFORMAT </w:instrText>
    </w:r>
    <w:r>
      <w:fldChar w:fldCharType="separate"/>
    </w:r>
    <w:r w:rsidR="000224FF">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671" w:rsidRDefault="00FE64BE" w:rsidP="00472D57">
    <w:pPr>
      <w:pStyle w:val="affff8"/>
    </w:pPr>
    <w:r>
      <w:fldChar w:fldCharType="begin"/>
    </w:r>
    <w:r w:rsidR="009D3671">
      <w:instrText>PAGE   \* MERGEFORMAT</w:instrText>
    </w:r>
    <w:r>
      <w:fldChar w:fldCharType="separate"/>
    </w:r>
    <w:r w:rsidR="000224FF" w:rsidRPr="000224FF">
      <w:rPr>
        <w:noProof/>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A4E" w:rsidRDefault="00E27A4E" w:rsidP="00D86DB7">
      <w:r>
        <w:separator/>
      </w:r>
    </w:p>
  </w:footnote>
  <w:footnote w:type="continuationSeparator" w:id="0">
    <w:p w:rsidR="00E27A4E" w:rsidRDefault="00E27A4E" w:rsidP="00D86DB7">
      <w:r>
        <w:continuationSeparator/>
      </w:r>
    </w:p>
    <w:p w:rsidR="00E27A4E" w:rsidRDefault="00E27A4E"/>
    <w:p w:rsidR="00E27A4E" w:rsidRDefault="00E27A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254" w:rsidRDefault="00703254">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671" w:rsidRPr="00E70388" w:rsidRDefault="009D3671"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671" w:rsidRPr="00324EDD" w:rsidRDefault="009D3671"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671" w:rsidRPr="00472D57" w:rsidRDefault="00ED10C4" w:rsidP="00472D57">
    <w:pPr>
      <w:pStyle w:val="afffff1"/>
    </w:pPr>
    <w:r>
      <w:fldChar w:fldCharType="begin"/>
    </w:r>
    <w:r>
      <w:instrText xml:space="preserve"> STYLEREF  标准文件_文件编号 \* MERGEFORMAT </w:instrText>
    </w:r>
    <w:r>
      <w:fldChar w:fldCharType="separate"/>
    </w:r>
    <w:r w:rsidR="009D3671">
      <w:t>T/GXAS XXXX</w:t>
    </w:r>
    <w:r w:rsidR="009D3671">
      <w:t>—</w:t>
    </w:r>
    <w:r w:rsidR="009D3671">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671" w:rsidRPr="00D84FA1" w:rsidRDefault="00ED10C4" w:rsidP="00472D57">
    <w:pPr>
      <w:pStyle w:val="afffff0"/>
    </w:pPr>
    <w:r>
      <w:fldChar w:fldCharType="begin"/>
    </w:r>
    <w:r>
      <w:instrText xml:space="preserve"> STYLEREF  标准文件_文件编号  \* MERGEFORMAT </w:instrText>
    </w:r>
    <w:r>
      <w:fldChar w:fldCharType="separate"/>
    </w:r>
    <w:r w:rsidR="00903484">
      <w:t>T/GXAS XXXX</w:t>
    </w:r>
    <w:r w:rsidR="00903484">
      <w:t>—</w:t>
    </w:r>
    <w:r w:rsidR="00903484">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671" w:rsidRPr="00472D57" w:rsidRDefault="00ED10C4" w:rsidP="00472D57">
    <w:pPr>
      <w:pStyle w:val="afffff1"/>
    </w:pPr>
    <w:r>
      <w:fldChar w:fldCharType="begin"/>
    </w:r>
    <w:r>
      <w:instrText xml:space="preserve"> STYLEREF  标准文件_文件编号 \* MERGEFORMAT </w:instrText>
    </w:r>
    <w:r>
      <w:fldChar w:fldCharType="separate"/>
    </w:r>
    <w:r w:rsidR="00903484">
      <w:t>T/GXAS XXXX</w:t>
    </w:r>
    <w:r w:rsidR="00903484">
      <w:t>—</w:t>
    </w:r>
    <w:r w:rsidR="00903484">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671" w:rsidRPr="00D84FA1" w:rsidRDefault="00ED10C4" w:rsidP="00472D57">
    <w:pPr>
      <w:pStyle w:val="afffff0"/>
    </w:pPr>
    <w:r>
      <w:fldChar w:fldCharType="begin"/>
    </w:r>
    <w:r>
      <w:instrText xml:space="preserve"> STYLEREF  标准文件_文件编号  \* MERGEFORMAT </w:instrText>
    </w:r>
    <w:r>
      <w:fldChar w:fldCharType="separate"/>
    </w:r>
    <w:r w:rsidR="00903484">
      <w:t>T/GXAS XXXX</w:t>
    </w:r>
    <w:r w:rsidR="00903484">
      <w:t>—</w:t>
    </w:r>
    <w:r w:rsidR="00903484">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671" w:rsidRPr="00472D57" w:rsidRDefault="00ED10C4" w:rsidP="00472D57">
    <w:pPr>
      <w:pStyle w:val="afffff1"/>
    </w:pPr>
    <w:r>
      <w:fldChar w:fldCharType="begin"/>
    </w:r>
    <w:r>
      <w:instrText xml:space="preserve"> STYLEREF  标准文件_文件编号 \* MERGEFORMAT </w:instrText>
    </w:r>
    <w:r>
      <w:fldChar w:fldCharType="separate"/>
    </w:r>
    <w:r w:rsidR="00903484">
      <w:t>T/GXAS XXXX</w:t>
    </w:r>
    <w:r w:rsidR="00903484">
      <w:t>—</w:t>
    </w:r>
    <w:r w:rsidR="00903484">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671" w:rsidRPr="00D84FA1" w:rsidRDefault="00ED10C4" w:rsidP="00472D57">
    <w:pPr>
      <w:pStyle w:val="afffff0"/>
    </w:pPr>
    <w:r>
      <w:fldChar w:fldCharType="begin"/>
    </w:r>
    <w:r>
      <w:instrText xml:space="preserve"> STYLEREF  标准文件_文件编号  \* MERGEFORMAT </w:instrText>
    </w:r>
    <w:r>
      <w:fldChar w:fldCharType="separate"/>
    </w:r>
    <w:r w:rsidR="00903484">
      <w:t>T/GXAS XXXX</w:t>
    </w:r>
    <w:r w:rsidR="00903484">
      <w:t>—</w:t>
    </w:r>
    <w:r w:rsidR="00903484">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EA2E8634"/>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73BED71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568"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7"/>
  </w:num>
  <w:num w:numId="3">
    <w:abstractNumId w:val="5"/>
  </w:num>
  <w:num w:numId="4">
    <w:abstractNumId w:val="8"/>
  </w:num>
  <w:num w:numId="5">
    <w:abstractNumId w:val="23"/>
  </w:num>
  <w:num w:numId="6">
    <w:abstractNumId w:val="9"/>
  </w:num>
  <w:num w:numId="7">
    <w:abstractNumId w:val="16"/>
  </w:num>
  <w:num w:numId="8">
    <w:abstractNumId w:val="7"/>
  </w:num>
  <w:num w:numId="9">
    <w:abstractNumId w:val="19"/>
  </w:num>
  <w:num w:numId="10">
    <w:abstractNumId w:val="21"/>
  </w:num>
  <w:num w:numId="11">
    <w:abstractNumId w:val="17"/>
  </w:num>
  <w:num w:numId="12">
    <w:abstractNumId w:val="29"/>
  </w:num>
  <w:num w:numId="13">
    <w:abstractNumId w:val="15"/>
  </w:num>
  <w:num w:numId="14">
    <w:abstractNumId w:val="30"/>
  </w:num>
  <w:num w:numId="15">
    <w:abstractNumId w:val="1"/>
  </w:num>
  <w:num w:numId="16">
    <w:abstractNumId w:val="20"/>
  </w:num>
  <w:num w:numId="17">
    <w:abstractNumId w:val="6"/>
  </w:num>
  <w:num w:numId="18">
    <w:abstractNumId w:val="13"/>
  </w:num>
  <w:num w:numId="19">
    <w:abstractNumId w:val="25"/>
  </w:num>
  <w:num w:numId="20">
    <w:abstractNumId w:val="26"/>
  </w:num>
  <w:num w:numId="21">
    <w:abstractNumId w:val="11"/>
  </w:num>
  <w:num w:numId="22">
    <w:abstractNumId w:val="12"/>
  </w:num>
  <w:num w:numId="23">
    <w:abstractNumId w:val="28"/>
  </w:num>
  <w:num w:numId="24">
    <w:abstractNumId w:val="2"/>
  </w:num>
  <w:num w:numId="25">
    <w:abstractNumId w:val="4"/>
  </w:num>
  <w:num w:numId="26">
    <w:abstractNumId w:val="14"/>
  </w:num>
  <w:num w:numId="27">
    <w:abstractNumId w:val="24"/>
  </w:num>
  <w:num w:numId="28">
    <w:abstractNumId w:val="10"/>
  </w:num>
  <w:num w:numId="29">
    <w:abstractNumId w:val="22"/>
  </w:num>
  <w:num w:numId="30">
    <w:abstractNumId w:val="18"/>
  </w:num>
  <w:num w:numId="31">
    <w:abstractNumId w:val="3"/>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cumentProtection w:edit="forms" w:enforcement="1" w:cryptProviderType="rsaAES" w:cryptAlgorithmClass="hash" w:cryptAlgorithmType="typeAny" w:cryptAlgorithmSid="14" w:cryptSpinCount="100000" w:hash="txTey7O2SzEPpyao5DtFqt3HyKehquHVTJ0HvQVUhfe2rkqm2iEK10NykbEtNJ++VWp4FcWYePh8TYbUYEy/mg==" w:salt="bDR48ZmpWqNJXXxezq2U6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06D36"/>
    <w:rsid w:val="0000040A"/>
    <w:rsid w:val="00000A94"/>
    <w:rsid w:val="00001972"/>
    <w:rsid w:val="00001D9A"/>
    <w:rsid w:val="00007B3A"/>
    <w:rsid w:val="000107E0"/>
    <w:rsid w:val="00010D95"/>
    <w:rsid w:val="00011FDE"/>
    <w:rsid w:val="00012FFD"/>
    <w:rsid w:val="00014162"/>
    <w:rsid w:val="00014340"/>
    <w:rsid w:val="00016A9C"/>
    <w:rsid w:val="00020110"/>
    <w:rsid w:val="00022184"/>
    <w:rsid w:val="000224FF"/>
    <w:rsid w:val="00022762"/>
    <w:rsid w:val="00023077"/>
    <w:rsid w:val="000238E0"/>
    <w:rsid w:val="00023F96"/>
    <w:rsid w:val="000249DB"/>
    <w:rsid w:val="000256CB"/>
    <w:rsid w:val="0002595E"/>
    <w:rsid w:val="000303C3"/>
    <w:rsid w:val="000331D3"/>
    <w:rsid w:val="000346A5"/>
    <w:rsid w:val="00034C8C"/>
    <w:rsid w:val="000359C3"/>
    <w:rsid w:val="00035A7D"/>
    <w:rsid w:val="000365ED"/>
    <w:rsid w:val="00037872"/>
    <w:rsid w:val="000422F7"/>
    <w:rsid w:val="0004249A"/>
    <w:rsid w:val="00043282"/>
    <w:rsid w:val="00044286"/>
    <w:rsid w:val="00047F28"/>
    <w:rsid w:val="000503AA"/>
    <w:rsid w:val="000506A1"/>
    <w:rsid w:val="000515DD"/>
    <w:rsid w:val="0005265A"/>
    <w:rsid w:val="000539DD"/>
    <w:rsid w:val="00053BD3"/>
    <w:rsid w:val="00054200"/>
    <w:rsid w:val="000556ED"/>
    <w:rsid w:val="00055FE2"/>
    <w:rsid w:val="0005616F"/>
    <w:rsid w:val="000565D2"/>
    <w:rsid w:val="000567A3"/>
    <w:rsid w:val="00060C2E"/>
    <w:rsid w:val="00061033"/>
    <w:rsid w:val="000619E9"/>
    <w:rsid w:val="000622D4"/>
    <w:rsid w:val="0006357D"/>
    <w:rsid w:val="00067F1E"/>
    <w:rsid w:val="00071CC0"/>
    <w:rsid w:val="00071CFC"/>
    <w:rsid w:val="00073C8C"/>
    <w:rsid w:val="00074367"/>
    <w:rsid w:val="00077B64"/>
    <w:rsid w:val="00077DE0"/>
    <w:rsid w:val="00080A1C"/>
    <w:rsid w:val="00082317"/>
    <w:rsid w:val="00083D2C"/>
    <w:rsid w:val="00086AA1"/>
    <w:rsid w:val="00087A77"/>
    <w:rsid w:val="00090CA6"/>
    <w:rsid w:val="00092B8A"/>
    <w:rsid w:val="00092D7B"/>
    <w:rsid w:val="00092FB0"/>
    <w:rsid w:val="000934C5"/>
    <w:rsid w:val="00093D25"/>
    <w:rsid w:val="00093DAB"/>
    <w:rsid w:val="00094D73"/>
    <w:rsid w:val="00096D63"/>
    <w:rsid w:val="000A0B60"/>
    <w:rsid w:val="000A0EB8"/>
    <w:rsid w:val="000A19FC"/>
    <w:rsid w:val="000A296B"/>
    <w:rsid w:val="000A2AD0"/>
    <w:rsid w:val="000A7311"/>
    <w:rsid w:val="000B060F"/>
    <w:rsid w:val="000B1592"/>
    <w:rsid w:val="000B1FF2"/>
    <w:rsid w:val="000B3CDA"/>
    <w:rsid w:val="000B6A0B"/>
    <w:rsid w:val="000C0F6C"/>
    <w:rsid w:val="000C11DB"/>
    <w:rsid w:val="000C141D"/>
    <w:rsid w:val="000C1492"/>
    <w:rsid w:val="000C21D7"/>
    <w:rsid w:val="000C2FBD"/>
    <w:rsid w:val="000C4B41"/>
    <w:rsid w:val="000C57D6"/>
    <w:rsid w:val="000C6362"/>
    <w:rsid w:val="000C7666"/>
    <w:rsid w:val="000D0A9C"/>
    <w:rsid w:val="000D1795"/>
    <w:rsid w:val="000D208C"/>
    <w:rsid w:val="000D329A"/>
    <w:rsid w:val="000D4B9C"/>
    <w:rsid w:val="000D4EB6"/>
    <w:rsid w:val="000D753B"/>
    <w:rsid w:val="000D778E"/>
    <w:rsid w:val="000E1905"/>
    <w:rsid w:val="000E22C3"/>
    <w:rsid w:val="000E4C9E"/>
    <w:rsid w:val="000E6FD7"/>
    <w:rsid w:val="000F06E1"/>
    <w:rsid w:val="000F0E3C"/>
    <w:rsid w:val="000F19D5"/>
    <w:rsid w:val="000F2C77"/>
    <w:rsid w:val="000F4050"/>
    <w:rsid w:val="000F4AEA"/>
    <w:rsid w:val="000F4DD3"/>
    <w:rsid w:val="000F67E9"/>
    <w:rsid w:val="00100FE6"/>
    <w:rsid w:val="00104926"/>
    <w:rsid w:val="00112E48"/>
    <w:rsid w:val="00113B1E"/>
    <w:rsid w:val="0011594F"/>
    <w:rsid w:val="0011711C"/>
    <w:rsid w:val="00122C00"/>
    <w:rsid w:val="00124E4F"/>
    <w:rsid w:val="00125799"/>
    <w:rsid w:val="001260B7"/>
    <w:rsid w:val="001265CB"/>
    <w:rsid w:val="00130F5D"/>
    <w:rsid w:val="001321C6"/>
    <w:rsid w:val="001325C4"/>
    <w:rsid w:val="00133010"/>
    <w:rsid w:val="001338EE"/>
    <w:rsid w:val="00133AAE"/>
    <w:rsid w:val="0013433C"/>
    <w:rsid w:val="001346E6"/>
    <w:rsid w:val="00135323"/>
    <w:rsid w:val="001356C4"/>
    <w:rsid w:val="00137565"/>
    <w:rsid w:val="00141114"/>
    <w:rsid w:val="00142969"/>
    <w:rsid w:val="001446C2"/>
    <w:rsid w:val="001457E7"/>
    <w:rsid w:val="00145D9D"/>
    <w:rsid w:val="00146388"/>
    <w:rsid w:val="001529E5"/>
    <w:rsid w:val="00152FB3"/>
    <w:rsid w:val="00153B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DBC"/>
    <w:rsid w:val="001852C9"/>
    <w:rsid w:val="00187A0B"/>
    <w:rsid w:val="00190087"/>
    <w:rsid w:val="001913C4"/>
    <w:rsid w:val="0019348F"/>
    <w:rsid w:val="00193A07"/>
    <w:rsid w:val="00194C95"/>
    <w:rsid w:val="00195C34"/>
    <w:rsid w:val="00196EF5"/>
    <w:rsid w:val="001A1188"/>
    <w:rsid w:val="001A1A53"/>
    <w:rsid w:val="001A234A"/>
    <w:rsid w:val="001A4766"/>
    <w:rsid w:val="001A4CF3"/>
    <w:rsid w:val="001A58D6"/>
    <w:rsid w:val="001A6696"/>
    <w:rsid w:val="001B06E8"/>
    <w:rsid w:val="001B71D0"/>
    <w:rsid w:val="001B71EE"/>
    <w:rsid w:val="001C04A8"/>
    <w:rsid w:val="001C2C03"/>
    <w:rsid w:val="001C42F7"/>
    <w:rsid w:val="001C49E5"/>
    <w:rsid w:val="001C680C"/>
    <w:rsid w:val="001C6980"/>
    <w:rsid w:val="001C7FEA"/>
    <w:rsid w:val="001D0047"/>
    <w:rsid w:val="001D0499"/>
    <w:rsid w:val="001D0BBE"/>
    <w:rsid w:val="001D0ED4"/>
    <w:rsid w:val="001D212F"/>
    <w:rsid w:val="001D2644"/>
    <w:rsid w:val="001D29D7"/>
    <w:rsid w:val="001D2DE7"/>
    <w:rsid w:val="001D411C"/>
    <w:rsid w:val="001D78F2"/>
    <w:rsid w:val="001E1B6A"/>
    <w:rsid w:val="001E2484"/>
    <w:rsid w:val="001E3CC4"/>
    <w:rsid w:val="001E4882"/>
    <w:rsid w:val="001E4C73"/>
    <w:rsid w:val="001E73AB"/>
    <w:rsid w:val="001F092D"/>
    <w:rsid w:val="001F0AE8"/>
    <w:rsid w:val="001F143A"/>
    <w:rsid w:val="001F1605"/>
    <w:rsid w:val="001F2508"/>
    <w:rsid w:val="001F3F64"/>
    <w:rsid w:val="001F4816"/>
    <w:rsid w:val="001F69B4"/>
    <w:rsid w:val="001F77C7"/>
    <w:rsid w:val="00200183"/>
    <w:rsid w:val="00200333"/>
    <w:rsid w:val="0020107D"/>
    <w:rsid w:val="00202AA4"/>
    <w:rsid w:val="002031F7"/>
    <w:rsid w:val="002040E6"/>
    <w:rsid w:val="0020527B"/>
    <w:rsid w:val="00205E65"/>
    <w:rsid w:val="00205F2C"/>
    <w:rsid w:val="00205FB6"/>
    <w:rsid w:val="0020699A"/>
    <w:rsid w:val="0021011A"/>
    <w:rsid w:val="00210B15"/>
    <w:rsid w:val="00210D19"/>
    <w:rsid w:val="00210E71"/>
    <w:rsid w:val="00212B06"/>
    <w:rsid w:val="0021338E"/>
    <w:rsid w:val="002142EA"/>
    <w:rsid w:val="00215ADD"/>
    <w:rsid w:val="002204BB"/>
    <w:rsid w:val="00221B79"/>
    <w:rsid w:val="00221C6B"/>
    <w:rsid w:val="0022280A"/>
    <w:rsid w:val="0022390C"/>
    <w:rsid w:val="002253A1"/>
    <w:rsid w:val="00225CF8"/>
    <w:rsid w:val="0022794E"/>
    <w:rsid w:val="00232879"/>
    <w:rsid w:val="00233D64"/>
    <w:rsid w:val="00234684"/>
    <w:rsid w:val="0023482A"/>
    <w:rsid w:val="002359CB"/>
    <w:rsid w:val="00243540"/>
    <w:rsid w:val="0024497B"/>
    <w:rsid w:val="0024515B"/>
    <w:rsid w:val="00246021"/>
    <w:rsid w:val="0024666E"/>
    <w:rsid w:val="00247F52"/>
    <w:rsid w:val="00250B25"/>
    <w:rsid w:val="00250BBE"/>
    <w:rsid w:val="002515C2"/>
    <w:rsid w:val="0025194F"/>
    <w:rsid w:val="00252067"/>
    <w:rsid w:val="0026148A"/>
    <w:rsid w:val="00262696"/>
    <w:rsid w:val="00263D25"/>
    <w:rsid w:val="002643C3"/>
    <w:rsid w:val="00264A0C"/>
    <w:rsid w:val="00266EEB"/>
    <w:rsid w:val="00267EF4"/>
    <w:rsid w:val="00270CB8"/>
    <w:rsid w:val="00271FEC"/>
    <w:rsid w:val="00272361"/>
    <w:rsid w:val="00272B08"/>
    <w:rsid w:val="00277BA6"/>
    <w:rsid w:val="00281B64"/>
    <w:rsid w:val="00281BB8"/>
    <w:rsid w:val="00281E9E"/>
    <w:rsid w:val="002822DD"/>
    <w:rsid w:val="00282405"/>
    <w:rsid w:val="00282438"/>
    <w:rsid w:val="00285170"/>
    <w:rsid w:val="00285361"/>
    <w:rsid w:val="00292D01"/>
    <w:rsid w:val="00292D60"/>
    <w:rsid w:val="00293B30"/>
    <w:rsid w:val="00294D34"/>
    <w:rsid w:val="00294E3B"/>
    <w:rsid w:val="00296193"/>
    <w:rsid w:val="00296C66"/>
    <w:rsid w:val="00296EBE"/>
    <w:rsid w:val="002974E3"/>
    <w:rsid w:val="002A084B"/>
    <w:rsid w:val="002A0D64"/>
    <w:rsid w:val="002A107C"/>
    <w:rsid w:val="002A1260"/>
    <w:rsid w:val="002A1589"/>
    <w:rsid w:val="002A1608"/>
    <w:rsid w:val="002A176D"/>
    <w:rsid w:val="002A25DC"/>
    <w:rsid w:val="002A2783"/>
    <w:rsid w:val="002A3AAB"/>
    <w:rsid w:val="002A4CEA"/>
    <w:rsid w:val="002A5977"/>
    <w:rsid w:val="002A5A13"/>
    <w:rsid w:val="002A757F"/>
    <w:rsid w:val="002A7F44"/>
    <w:rsid w:val="002B0952"/>
    <w:rsid w:val="002B0C40"/>
    <w:rsid w:val="002B1966"/>
    <w:rsid w:val="002B2F9D"/>
    <w:rsid w:val="002B4508"/>
    <w:rsid w:val="002B5779"/>
    <w:rsid w:val="002B6BC6"/>
    <w:rsid w:val="002B7332"/>
    <w:rsid w:val="002B7F51"/>
    <w:rsid w:val="002C09E7"/>
    <w:rsid w:val="002C1E06"/>
    <w:rsid w:val="002C2DA9"/>
    <w:rsid w:val="002C3632"/>
    <w:rsid w:val="002C3F07"/>
    <w:rsid w:val="002C5278"/>
    <w:rsid w:val="002C5C89"/>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06E"/>
    <w:rsid w:val="00300E63"/>
    <w:rsid w:val="003011B8"/>
    <w:rsid w:val="00302F5F"/>
    <w:rsid w:val="0030441D"/>
    <w:rsid w:val="00304FE4"/>
    <w:rsid w:val="00306063"/>
    <w:rsid w:val="00313B85"/>
    <w:rsid w:val="00317988"/>
    <w:rsid w:val="003221B4"/>
    <w:rsid w:val="0032258D"/>
    <w:rsid w:val="00322E62"/>
    <w:rsid w:val="00324D13"/>
    <w:rsid w:val="00324EDD"/>
    <w:rsid w:val="003331E4"/>
    <w:rsid w:val="00334595"/>
    <w:rsid w:val="003364D0"/>
    <w:rsid w:val="00336C64"/>
    <w:rsid w:val="00337162"/>
    <w:rsid w:val="00337724"/>
    <w:rsid w:val="0034194F"/>
    <w:rsid w:val="00344605"/>
    <w:rsid w:val="00346D52"/>
    <w:rsid w:val="003474AA"/>
    <w:rsid w:val="00350D1D"/>
    <w:rsid w:val="00352C83"/>
    <w:rsid w:val="00352F1A"/>
    <w:rsid w:val="0036014A"/>
    <w:rsid w:val="0036107C"/>
    <w:rsid w:val="003615D2"/>
    <w:rsid w:val="0036429C"/>
    <w:rsid w:val="00364A53"/>
    <w:rsid w:val="003654CB"/>
    <w:rsid w:val="00365AA9"/>
    <w:rsid w:val="00365F86"/>
    <w:rsid w:val="00365F87"/>
    <w:rsid w:val="00366E89"/>
    <w:rsid w:val="003705F4"/>
    <w:rsid w:val="003707CC"/>
    <w:rsid w:val="00370D58"/>
    <w:rsid w:val="00371316"/>
    <w:rsid w:val="00376713"/>
    <w:rsid w:val="003775FD"/>
    <w:rsid w:val="00381815"/>
    <w:rsid w:val="003819AF"/>
    <w:rsid w:val="003820E9"/>
    <w:rsid w:val="00382DE7"/>
    <w:rsid w:val="0038414D"/>
    <w:rsid w:val="00384FFC"/>
    <w:rsid w:val="00386709"/>
    <w:rsid w:val="003872FC"/>
    <w:rsid w:val="00387ADC"/>
    <w:rsid w:val="00390020"/>
    <w:rsid w:val="003903D6"/>
    <w:rsid w:val="00390EE6"/>
    <w:rsid w:val="0039118F"/>
    <w:rsid w:val="00391653"/>
    <w:rsid w:val="00392AD7"/>
    <w:rsid w:val="003938D9"/>
    <w:rsid w:val="00394376"/>
    <w:rsid w:val="003943FF"/>
    <w:rsid w:val="003974EB"/>
    <w:rsid w:val="00397CC5"/>
    <w:rsid w:val="003A1582"/>
    <w:rsid w:val="003A3D9C"/>
    <w:rsid w:val="003A4077"/>
    <w:rsid w:val="003A4AA7"/>
    <w:rsid w:val="003B09AD"/>
    <w:rsid w:val="003B1F18"/>
    <w:rsid w:val="003B4CCE"/>
    <w:rsid w:val="003B5BF0"/>
    <w:rsid w:val="003B60BF"/>
    <w:rsid w:val="003B6BE3"/>
    <w:rsid w:val="003C010C"/>
    <w:rsid w:val="003C0A6C"/>
    <w:rsid w:val="003C14F8"/>
    <w:rsid w:val="003C5A43"/>
    <w:rsid w:val="003C7F23"/>
    <w:rsid w:val="003D0519"/>
    <w:rsid w:val="003D0FF6"/>
    <w:rsid w:val="003D262C"/>
    <w:rsid w:val="003D6D61"/>
    <w:rsid w:val="003E091D"/>
    <w:rsid w:val="003E1C53"/>
    <w:rsid w:val="003E2A69"/>
    <w:rsid w:val="003E2D49"/>
    <w:rsid w:val="003E2FD4"/>
    <w:rsid w:val="003E49F6"/>
    <w:rsid w:val="003E660F"/>
    <w:rsid w:val="003E6802"/>
    <w:rsid w:val="003E7559"/>
    <w:rsid w:val="003F0841"/>
    <w:rsid w:val="003F23D3"/>
    <w:rsid w:val="003F3F08"/>
    <w:rsid w:val="003F49F1"/>
    <w:rsid w:val="003F6272"/>
    <w:rsid w:val="004004C8"/>
    <w:rsid w:val="00400E72"/>
    <w:rsid w:val="00401400"/>
    <w:rsid w:val="00404869"/>
    <w:rsid w:val="00405884"/>
    <w:rsid w:val="00407D39"/>
    <w:rsid w:val="00411C03"/>
    <w:rsid w:val="0041477A"/>
    <w:rsid w:val="004167A3"/>
    <w:rsid w:val="00423037"/>
    <w:rsid w:val="00424D84"/>
    <w:rsid w:val="004279E8"/>
    <w:rsid w:val="00432DAA"/>
    <w:rsid w:val="00434305"/>
    <w:rsid w:val="00435DF7"/>
    <w:rsid w:val="0044083F"/>
    <w:rsid w:val="00440A58"/>
    <w:rsid w:val="00441AE7"/>
    <w:rsid w:val="004431CC"/>
    <w:rsid w:val="00445574"/>
    <w:rsid w:val="004467FB"/>
    <w:rsid w:val="00452D6B"/>
    <w:rsid w:val="00454484"/>
    <w:rsid w:val="0045517B"/>
    <w:rsid w:val="00463B77"/>
    <w:rsid w:val="00463C7B"/>
    <w:rsid w:val="004644A6"/>
    <w:rsid w:val="004659BD"/>
    <w:rsid w:val="00470775"/>
    <w:rsid w:val="00471388"/>
    <w:rsid w:val="00472D57"/>
    <w:rsid w:val="00473E42"/>
    <w:rsid w:val="004746B1"/>
    <w:rsid w:val="0047583F"/>
    <w:rsid w:val="00475DE8"/>
    <w:rsid w:val="00481C44"/>
    <w:rsid w:val="00484936"/>
    <w:rsid w:val="00485C89"/>
    <w:rsid w:val="00486BE3"/>
    <w:rsid w:val="004905E4"/>
    <w:rsid w:val="00490A89"/>
    <w:rsid w:val="00490AB4"/>
    <w:rsid w:val="00492F02"/>
    <w:rsid w:val="004939AE"/>
    <w:rsid w:val="004975A9"/>
    <w:rsid w:val="004A12DF"/>
    <w:rsid w:val="004A1BA8"/>
    <w:rsid w:val="004A4B57"/>
    <w:rsid w:val="004A63FA"/>
    <w:rsid w:val="004A6A3D"/>
    <w:rsid w:val="004A745F"/>
    <w:rsid w:val="004B0272"/>
    <w:rsid w:val="004B2701"/>
    <w:rsid w:val="004B2E1B"/>
    <w:rsid w:val="004B3AA8"/>
    <w:rsid w:val="004B3E93"/>
    <w:rsid w:val="004B4B33"/>
    <w:rsid w:val="004C0EEA"/>
    <w:rsid w:val="004C18F6"/>
    <w:rsid w:val="004C1AE8"/>
    <w:rsid w:val="004C1FBC"/>
    <w:rsid w:val="004C25A2"/>
    <w:rsid w:val="004C3F1D"/>
    <w:rsid w:val="004C458D"/>
    <w:rsid w:val="004C7556"/>
    <w:rsid w:val="004C7E8B"/>
    <w:rsid w:val="004C7E9D"/>
    <w:rsid w:val="004C7F67"/>
    <w:rsid w:val="004D076D"/>
    <w:rsid w:val="004D0EF1"/>
    <w:rsid w:val="004D1295"/>
    <w:rsid w:val="004D2253"/>
    <w:rsid w:val="004D4406"/>
    <w:rsid w:val="004D7C42"/>
    <w:rsid w:val="004E0465"/>
    <w:rsid w:val="004E0C94"/>
    <w:rsid w:val="004E127B"/>
    <w:rsid w:val="004E1C0A"/>
    <w:rsid w:val="004E30C5"/>
    <w:rsid w:val="004E4AA5"/>
    <w:rsid w:val="004E4AEE"/>
    <w:rsid w:val="004E59E3"/>
    <w:rsid w:val="004E67C0"/>
    <w:rsid w:val="004E6FF9"/>
    <w:rsid w:val="004F391A"/>
    <w:rsid w:val="004F3CFB"/>
    <w:rsid w:val="004F40C2"/>
    <w:rsid w:val="004F6456"/>
    <w:rsid w:val="004F696E"/>
    <w:rsid w:val="004F6C71"/>
    <w:rsid w:val="00500474"/>
    <w:rsid w:val="00501139"/>
    <w:rsid w:val="0050273C"/>
    <w:rsid w:val="0050363E"/>
    <w:rsid w:val="005039BC"/>
    <w:rsid w:val="005043BB"/>
    <w:rsid w:val="00504A3D"/>
    <w:rsid w:val="00505767"/>
    <w:rsid w:val="005073F0"/>
    <w:rsid w:val="00510A7B"/>
    <w:rsid w:val="00512F6E"/>
    <w:rsid w:val="00513038"/>
    <w:rsid w:val="00514174"/>
    <w:rsid w:val="00514EC3"/>
    <w:rsid w:val="00516088"/>
    <w:rsid w:val="00516B0B"/>
    <w:rsid w:val="005220EC"/>
    <w:rsid w:val="005224F0"/>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5EC9"/>
    <w:rsid w:val="005479DA"/>
    <w:rsid w:val="00547BCC"/>
    <w:rsid w:val="0055013B"/>
    <w:rsid w:val="00551F6F"/>
    <w:rsid w:val="00555044"/>
    <w:rsid w:val="00561475"/>
    <w:rsid w:val="00562308"/>
    <w:rsid w:val="0056487B"/>
    <w:rsid w:val="00564FB9"/>
    <w:rsid w:val="00566B99"/>
    <w:rsid w:val="00573D9E"/>
    <w:rsid w:val="0057759D"/>
    <w:rsid w:val="005801E3"/>
    <w:rsid w:val="00581802"/>
    <w:rsid w:val="005822A6"/>
    <w:rsid w:val="00582A3C"/>
    <w:rsid w:val="005836A8"/>
    <w:rsid w:val="0058409C"/>
    <w:rsid w:val="00584262"/>
    <w:rsid w:val="00586630"/>
    <w:rsid w:val="00587ADD"/>
    <w:rsid w:val="00590355"/>
    <w:rsid w:val="00593A49"/>
    <w:rsid w:val="0059439F"/>
    <w:rsid w:val="00596160"/>
    <w:rsid w:val="005966E2"/>
    <w:rsid w:val="00597007"/>
    <w:rsid w:val="00597266"/>
    <w:rsid w:val="00597F20"/>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B78BA"/>
    <w:rsid w:val="005C29B8"/>
    <w:rsid w:val="005C5F21"/>
    <w:rsid w:val="005C7156"/>
    <w:rsid w:val="005C7F80"/>
    <w:rsid w:val="005D0C75"/>
    <w:rsid w:val="005D4171"/>
    <w:rsid w:val="005D6A95"/>
    <w:rsid w:val="005D6B2C"/>
    <w:rsid w:val="005D6D9C"/>
    <w:rsid w:val="005E16F0"/>
    <w:rsid w:val="005E2335"/>
    <w:rsid w:val="005E2897"/>
    <w:rsid w:val="005E2DA7"/>
    <w:rsid w:val="005E34CA"/>
    <w:rsid w:val="005E3C18"/>
    <w:rsid w:val="005E4250"/>
    <w:rsid w:val="005E6812"/>
    <w:rsid w:val="005E7881"/>
    <w:rsid w:val="005E78E0"/>
    <w:rsid w:val="005F0D9C"/>
    <w:rsid w:val="005F24CE"/>
    <w:rsid w:val="005F284E"/>
    <w:rsid w:val="005F3FD6"/>
    <w:rsid w:val="005F4AD2"/>
    <w:rsid w:val="005F5084"/>
    <w:rsid w:val="006008AF"/>
    <w:rsid w:val="00600CFF"/>
    <w:rsid w:val="006015CE"/>
    <w:rsid w:val="00604784"/>
    <w:rsid w:val="00606419"/>
    <w:rsid w:val="00607D29"/>
    <w:rsid w:val="00612952"/>
    <w:rsid w:val="006136BE"/>
    <w:rsid w:val="00614CC1"/>
    <w:rsid w:val="00615A9D"/>
    <w:rsid w:val="00617387"/>
    <w:rsid w:val="006205D6"/>
    <w:rsid w:val="0062375D"/>
    <w:rsid w:val="006252D8"/>
    <w:rsid w:val="006259BC"/>
    <w:rsid w:val="0062636B"/>
    <w:rsid w:val="00627EFB"/>
    <w:rsid w:val="00632182"/>
    <w:rsid w:val="00632AE0"/>
    <w:rsid w:val="00633C17"/>
    <w:rsid w:val="00634886"/>
    <w:rsid w:val="00634D9E"/>
    <w:rsid w:val="00636E3E"/>
    <w:rsid w:val="006379F7"/>
    <w:rsid w:val="00637E4D"/>
    <w:rsid w:val="00640620"/>
    <w:rsid w:val="00641A1F"/>
    <w:rsid w:val="00642ABC"/>
    <w:rsid w:val="00645904"/>
    <w:rsid w:val="006466C0"/>
    <w:rsid w:val="00651ACB"/>
    <w:rsid w:val="00651C47"/>
    <w:rsid w:val="00652AB2"/>
    <w:rsid w:val="00653FED"/>
    <w:rsid w:val="00654EC0"/>
    <w:rsid w:val="0065525B"/>
    <w:rsid w:val="00655D4F"/>
    <w:rsid w:val="00656C1F"/>
    <w:rsid w:val="00656D29"/>
    <w:rsid w:val="00662A83"/>
    <w:rsid w:val="006640A8"/>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4C54"/>
    <w:rsid w:val="006A07AA"/>
    <w:rsid w:val="006A25E5"/>
    <w:rsid w:val="006A2B46"/>
    <w:rsid w:val="006A336D"/>
    <w:rsid w:val="006A37B9"/>
    <w:rsid w:val="006B089A"/>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4FD6"/>
    <w:rsid w:val="006D6593"/>
    <w:rsid w:val="006F03A8"/>
    <w:rsid w:val="006F2ACA"/>
    <w:rsid w:val="006F2ADC"/>
    <w:rsid w:val="006F2BFE"/>
    <w:rsid w:val="006F2C23"/>
    <w:rsid w:val="006F31E9"/>
    <w:rsid w:val="006F6284"/>
    <w:rsid w:val="006F69D5"/>
    <w:rsid w:val="007002C5"/>
    <w:rsid w:val="00700EE8"/>
    <w:rsid w:val="00703254"/>
    <w:rsid w:val="00704387"/>
    <w:rsid w:val="007050D2"/>
    <w:rsid w:val="00706D36"/>
    <w:rsid w:val="00707669"/>
    <w:rsid w:val="00707E7F"/>
    <w:rsid w:val="00711CBA"/>
    <w:rsid w:val="00711FB5"/>
    <w:rsid w:val="00712A01"/>
    <w:rsid w:val="00714F58"/>
    <w:rsid w:val="00722841"/>
    <w:rsid w:val="00722FBF"/>
    <w:rsid w:val="00722FC2"/>
    <w:rsid w:val="007232E7"/>
    <w:rsid w:val="00724E1B"/>
    <w:rsid w:val="00725949"/>
    <w:rsid w:val="00727C78"/>
    <w:rsid w:val="00727FA2"/>
    <w:rsid w:val="007322D9"/>
    <w:rsid w:val="00732BC0"/>
    <w:rsid w:val="0073720F"/>
    <w:rsid w:val="0073748D"/>
    <w:rsid w:val="00737796"/>
    <w:rsid w:val="0074165C"/>
    <w:rsid w:val="0074222B"/>
    <w:rsid w:val="00742C35"/>
    <w:rsid w:val="007432CA"/>
    <w:rsid w:val="007439EB"/>
    <w:rsid w:val="00743CB4"/>
    <w:rsid w:val="00743F0A"/>
    <w:rsid w:val="007444E8"/>
    <w:rsid w:val="0074548E"/>
    <w:rsid w:val="00745773"/>
    <w:rsid w:val="00746800"/>
    <w:rsid w:val="00746A0F"/>
    <w:rsid w:val="007501A8"/>
    <w:rsid w:val="00750D61"/>
    <w:rsid w:val="00750EE1"/>
    <w:rsid w:val="00752B4D"/>
    <w:rsid w:val="00755054"/>
    <w:rsid w:val="00755402"/>
    <w:rsid w:val="00756B26"/>
    <w:rsid w:val="00756EDF"/>
    <w:rsid w:val="00756F6C"/>
    <w:rsid w:val="007600E3"/>
    <w:rsid w:val="00765C43"/>
    <w:rsid w:val="00765CDF"/>
    <w:rsid w:val="00765EFB"/>
    <w:rsid w:val="007671CA"/>
    <w:rsid w:val="00767C61"/>
    <w:rsid w:val="0077008A"/>
    <w:rsid w:val="00773C1F"/>
    <w:rsid w:val="00774DA4"/>
    <w:rsid w:val="00776599"/>
    <w:rsid w:val="0078114B"/>
    <w:rsid w:val="00781DD2"/>
    <w:rsid w:val="00783ECF"/>
    <w:rsid w:val="0078413A"/>
    <w:rsid w:val="007875E4"/>
    <w:rsid w:val="007959E8"/>
    <w:rsid w:val="00795E9C"/>
    <w:rsid w:val="007A0521"/>
    <w:rsid w:val="007A24F2"/>
    <w:rsid w:val="007A2E12"/>
    <w:rsid w:val="007A3475"/>
    <w:rsid w:val="007A41C8"/>
    <w:rsid w:val="007A54CE"/>
    <w:rsid w:val="007A6FD9"/>
    <w:rsid w:val="007A7FFA"/>
    <w:rsid w:val="007B04EB"/>
    <w:rsid w:val="007B0D4F"/>
    <w:rsid w:val="007B468B"/>
    <w:rsid w:val="007B4705"/>
    <w:rsid w:val="007B5A3D"/>
    <w:rsid w:val="007B5B95"/>
    <w:rsid w:val="007B6032"/>
    <w:rsid w:val="007B68EA"/>
    <w:rsid w:val="007B7453"/>
    <w:rsid w:val="007C2D89"/>
    <w:rsid w:val="007C3E9D"/>
    <w:rsid w:val="007C4593"/>
    <w:rsid w:val="007C5309"/>
    <w:rsid w:val="007C6069"/>
    <w:rsid w:val="007D06C4"/>
    <w:rsid w:val="007D1352"/>
    <w:rsid w:val="007D2508"/>
    <w:rsid w:val="007D346A"/>
    <w:rsid w:val="007D4D64"/>
    <w:rsid w:val="007D522B"/>
    <w:rsid w:val="007D6518"/>
    <w:rsid w:val="007D76BD"/>
    <w:rsid w:val="007E0BF1"/>
    <w:rsid w:val="007E3ADA"/>
    <w:rsid w:val="007E6D85"/>
    <w:rsid w:val="007F0ED8"/>
    <w:rsid w:val="007F0F63"/>
    <w:rsid w:val="007F75CE"/>
    <w:rsid w:val="008013A4"/>
    <w:rsid w:val="008027CE"/>
    <w:rsid w:val="00802F42"/>
    <w:rsid w:val="00804383"/>
    <w:rsid w:val="00804BB7"/>
    <w:rsid w:val="00804D41"/>
    <w:rsid w:val="00807674"/>
    <w:rsid w:val="00810257"/>
    <w:rsid w:val="008104F5"/>
    <w:rsid w:val="00811072"/>
    <w:rsid w:val="00811369"/>
    <w:rsid w:val="00811AC3"/>
    <w:rsid w:val="00815419"/>
    <w:rsid w:val="00815D22"/>
    <w:rsid w:val="008163C8"/>
    <w:rsid w:val="008164A1"/>
    <w:rsid w:val="00816AB6"/>
    <w:rsid w:val="00817325"/>
    <w:rsid w:val="008209E6"/>
    <w:rsid w:val="00823303"/>
    <w:rsid w:val="008233B2"/>
    <w:rsid w:val="00823A9F"/>
    <w:rsid w:val="00823C85"/>
    <w:rsid w:val="0082461A"/>
    <w:rsid w:val="00825138"/>
    <w:rsid w:val="00826103"/>
    <w:rsid w:val="008269DD"/>
    <w:rsid w:val="00830621"/>
    <w:rsid w:val="0083348C"/>
    <w:rsid w:val="008373D3"/>
    <w:rsid w:val="00840617"/>
    <w:rsid w:val="00840F84"/>
    <w:rsid w:val="00842A47"/>
    <w:rsid w:val="00843C13"/>
    <w:rsid w:val="008454F8"/>
    <w:rsid w:val="0085173A"/>
    <w:rsid w:val="0085286C"/>
    <w:rsid w:val="008603CE"/>
    <w:rsid w:val="008615B4"/>
    <w:rsid w:val="008620FC"/>
    <w:rsid w:val="008627A5"/>
    <w:rsid w:val="00863E05"/>
    <w:rsid w:val="00865ACA"/>
    <w:rsid w:val="00865D28"/>
    <w:rsid w:val="00865F85"/>
    <w:rsid w:val="0086764F"/>
    <w:rsid w:val="00867C10"/>
    <w:rsid w:val="00870439"/>
    <w:rsid w:val="00870DA1"/>
    <w:rsid w:val="00871046"/>
    <w:rsid w:val="00874BD5"/>
    <w:rsid w:val="00882403"/>
    <w:rsid w:val="00883F93"/>
    <w:rsid w:val="00884DB3"/>
    <w:rsid w:val="00885A9D"/>
    <w:rsid w:val="00885C06"/>
    <w:rsid w:val="008864F6"/>
    <w:rsid w:val="008868D9"/>
    <w:rsid w:val="0089049D"/>
    <w:rsid w:val="008928C9"/>
    <w:rsid w:val="00892A6E"/>
    <w:rsid w:val="008930CB"/>
    <w:rsid w:val="008938DC"/>
    <w:rsid w:val="00893FD1"/>
    <w:rsid w:val="00894836"/>
    <w:rsid w:val="00895172"/>
    <w:rsid w:val="0089557E"/>
    <w:rsid w:val="00895680"/>
    <w:rsid w:val="00896DFF"/>
    <w:rsid w:val="0089762C"/>
    <w:rsid w:val="008A173B"/>
    <w:rsid w:val="008A1893"/>
    <w:rsid w:val="008A446F"/>
    <w:rsid w:val="008A57E6"/>
    <w:rsid w:val="008A6F81"/>
    <w:rsid w:val="008A769A"/>
    <w:rsid w:val="008A7B02"/>
    <w:rsid w:val="008B0C9C"/>
    <w:rsid w:val="008B166D"/>
    <w:rsid w:val="008B17F4"/>
    <w:rsid w:val="008B3615"/>
    <w:rsid w:val="008B4AC4"/>
    <w:rsid w:val="008B50C8"/>
    <w:rsid w:val="008B5281"/>
    <w:rsid w:val="008B7E05"/>
    <w:rsid w:val="008C1797"/>
    <w:rsid w:val="008C219C"/>
    <w:rsid w:val="008C475E"/>
    <w:rsid w:val="008C619A"/>
    <w:rsid w:val="008D0CE8"/>
    <w:rsid w:val="008D1A43"/>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3484"/>
    <w:rsid w:val="009062E6"/>
    <w:rsid w:val="00911BE5"/>
    <w:rsid w:val="0091219A"/>
    <w:rsid w:val="00913CA9"/>
    <w:rsid w:val="009145AE"/>
    <w:rsid w:val="009146CE"/>
    <w:rsid w:val="009147F1"/>
    <w:rsid w:val="00914CA7"/>
    <w:rsid w:val="00915C3E"/>
    <w:rsid w:val="009161A8"/>
    <w:rsid w:val="009245AE"/>
    <w:rsid w:val="009245F5"/>
    <w:rsid w:val="009249EC"/>
    <w:rsid w:val="00924DD9"/>
    <w:rsid w:val="00926CE8"/>
    <w:rsid w:val="009273B3"/>
    <w:rsid w:val="009305B5"/>
    <w:rsid w:val="00935F6C"/>
    <w:rsid w:val="009378DD"/>
    <w:rsid w:val="009429D5"/>
    <w:rsid w:val="00942BF1"/>
    <w:rsid w:val="00945180"/>
    <w:rsid w:val="00945428"/>
    <w:rsid w:val="0094607B"/>
    <w:rsid w:val="00950F44"/>
    <w:rsid w:val="00953604"/>
    <w:rsid w:val="0095496B"/>
    <w:rsid w:val="00960214"/>
    <w:rsid w:val="00960F1E"/>
    <w:rsid w:val="009610DC"/>
    <w:rsid w:val="00961490"/>
    <w:rsid w:val="0096381A"/>
    <w:rsid w:val="00965E04"/>
    <w:rsid w:val="00965EAA"/>
    <w:rsid w:val="00966C02"/>
    <w:rsid w:val="009672D7"/>
    <w:rsid w:val="009674AD"/>
    <w:rsid w:val="00970CDC"/>
    <w:rsid w:val="00975727"/>
    <w:rsid w:val="00977010"/>
    <w:rsid w:val="00977D02"/>
    <w:rsid w:val="00977FF9"/>
    <w:rsid w:val="009809BB"/>
    <w:rsid w:val="0098364B"/>
    <w:rsid w:val="0098524A"/>
    <w:rsid w:val="009908A3"/>
    <w:rsid w:val="00990A49"/>
    <w:rsid w:val="009911AF"/>
    <w:rsid w:val="00991875"/>
    <w:rsid w:val="00991F92"/>
    <w:rsid w:val="00992985"/>
    <w:rsid w:val="00993889"/>
    <w:rsid w:val="009946FE"/>
    <w:rsid w:val="0099551B"/>
    <w:rsid w:val="00996BD2"/>
    <w:rsid w:val="00997BF1"/>
    <w:rsid w:val="009A057E"/>
    <w:rsid w:val="009A089C"/>
    <w:rsid w:val="009A118E"/>
    <w:rsid w:val="009A21CD"/>
    <w:rsid w:val="009A278C"/>
    <w:rsid w:val="009A2BC2"/>
    <w:rsid w:val="009A424C"/>
    <w:rsid w:val="009A42C1"/>
    <w:rsid w:val="009A5429"/>
    <w:rsid w:val="009A72AD"/>
    <w:rsid w:val="009B00C3"/>
    <w:rsid w:val="009B09E0"/>
    <w:rsid w:val="009B0BC5"/>
    <w:rsid w:val="009B1247"/>
    <w:rsid w:val="009B1358"/>
    <w:rsid w:val="009B2970"/>
    <w:rsid w:val="009B2BA7"/>
    <w:rsid w:val="009B521E"/>
    <w:rsid w:val="009B6029"/>
    <w:rsid w:val="009B6971"/>
    <w:rsid w:val="009C27F1"/>
    <w:rsid w:val="009C3152"/>
    <w:rsid w:val="009C3257"/>
    <w:rsid w:val="009C4CFA"/>
    <w:rsid w:val="009C5070"/>
    <w:rsid w:val="009D112C"/>
    <w:rsid w:val="009D1385"/>
    <w:rsid w:val="009D2F22"/>
    <w:rsid w:val="009D3671"/>
    <w:rsid w:val="009D47FA"/>
    <w:rsid w:val="009D4C5B"/>
    <w:rsid w:val="009D50D2"/>
    <w:rsid w:val="009D6BCA"/>
    <w:rsid w:val="009D78BF"/>
    <w:rsid w:val="009E0F62"/>
    <w:rsid w:val="009E2E60"/>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6C3"/>
    <w:rsid w:val="00A15F09"/>
    <w:rsid w:val="00A169B6"/>
    <w:rsid w:val="00A2271D"/>
    <w:rsid w:val="00A237D5"/>
    <w:rsid w:val="00A27BC7"/>
    <w:rsid w:val="00A30EFC"/>
    <w:rsid w:val="00A31984"/>
    <w:rsid w:val="00A32D73"/>
    <w:rsid w:val="00A3367B"/>
    <w:rsid w:val="00A3597D"/>
    <w:rsid w:val="00A36D56"/>
    <w:rsid w:val="00A36DD1"/>
    <w:rsid w:val="00A4006C"/>
    <w:rsid w:val="00A40091"/>
    <w:rsid w:val="00A4030F"/>
    <w:rsid w:val="00A41C79"/>
    <w:rsid w:val="00A41CB5"/>
    <w:rsid w:val="00A42CDF"/>
    <w:rsid w:val="00A4452E"/>
    <w:rsid w:val="00A4472C"/>
    <w:rsid w:val="00A44E69"/>
    <w:rsid w:val="00A457EF"/>
    <w:rsid w:val="00A4661E"/>
    <w:rsid w:val="00A55BD6"/>
    <w:rsid w:val="00A55D50"/>
    <w:rsid w:val="00A57142"/>
    <w:rsid w:val="00A5745B"/>
    <w:rsid w:val="00A630A1"/>
    <w:rsid w:val="00A648CD"/>
    <w:rsid w:val="00A6537A"/>
    <w:rsid w:val="00A67866"/>
    <w:rsid w:val="00A70B07"/>
    <w:rsid w:val="00A723F8"/>
    <w:rsid w:val="00A77CCB"/>
    <w:rsid w:val="00A83D8D"/>
    <w:rsid w:val="00A8446B"/>
    <w:rsid w:val="00A8473F"/>
    <w:rsid w:val="00A862D6"/>
    <w:rsid w:val="00A869E7"/>
    <w:rsid w:val="00A8715E"/>
    <w:rsid w:val="00A9295B"/>
    <w:rsid w:val="00A93B09"/>
    <w:rsid w:val="00A952D7"/>
    <w:rsid w:val="00A963F7"/>
    <w:rsid w:val="00A96AD8"/>
    <w:rsid w:val="00AA052C"/>
    <w:rsid w:val="00AA1E45"/>
    <w:rsid w:val="00AA250A"/>
    <w:rsid w:val="00AA4286"/>
    <w:rsid w:val="00AA456B"/>
    <w:rsid w:val="00AA57F5"/>
    <w:rsid w:val="00AA672E"/>
    <w:rsid w:val="00AA6EC9"/>
    <w:rsid w:val="00AB6309"/>
    <w:rsid w:val="00AB6C5F"/>
    <w:rsid w:val="00AB7129"/>
    <w:rsid w:val="00AC0020"/>
    <w:rsid w:val="00AC27A6"/>
    <w:rsid w:val="00AC30F7"/>
    <w:rsid w:val="00AC3A5A"/>
    <w:rsid w:val="00AC4D95"/>
    <w:rsid w:val="00AC5DF4"/>
    <w:rsid w:val="00AD0AEF"/>
    <w:rsid w:val="00AD11B7"/>
    <w:rsid w:val="00AD1A94"/>
    <w:rsid w:val="00AD1C05"/>
    <w:rsid w:val="00AD4126"/>
    <w:rsid w:val="00AD421C"/>
    <w:rsid w:val="00AD44FA"/>
    <w:rsid w:val="00AD4986"/>
    <w:rsid w:val="00AE070A"/>
    <w:rsid w:val="00AE101C"/>
    <w:rsid w:val="00AE1D0A"/>
    <w:rsid w:val="00AE2A69"/>
    <w:rsid w:val="00AE37E5"/>
    <w:rsid w:val="00AE5EB4"/>
    <w:rsid w:val="00AF0C18"/>
    <w:rsid w:val="00AF47C5"/>
    <w:rsid w:val="00AF5398"/>
    <w:rsid w:val="00B01176"/>
    <w:rsid w:val="00B049AF"/>
    <w:rsid w:val="00B07242"/>
    <w:rsid w:val="00B07ABD"/>
    <w:rsid w:val="00B10534"/>
    <w:rsid w:val="00B113DB"/>
    <w:rsid w:val="00B1142F"/>
    <w:rsid w:val="00B11D8A"/>
    <w:rsid w:val="00B12981"/>
    <w:rsid w:val="00B147DD"/>
    <w:rsid w:val="00B156FD"/>
    <w:rsid w:val="00B203A1"/>
    <w:rsid w:val="00B21F61"/>
    <w:rsid w:val="00B25A12"/>
    <w:rsid w:val="00B261F1"/>
    <w:rsid w:val="00B265BC"/>
    <w:rsid w:val="00B31FB1"/>
    <w:rsid w:val="00B33952"/>
    <w:rsid w:val="00B33C5E"/>
    <w:rsid w:val="00B342F4"/>
    <w:rsid w:val="00B34369"/>
    <w:rsid w:val="00B34DC2"/>
    <w:rsid w:val="00B378E5"/>
    <w:rsid w:val="00B4346D"/>
    <w:rsid w:val="00B434CF"/>
    <w:rsid w:val="00B43842"/>
    <w:rsid w:val="00B440F4"/>
    <w:rsid w:val="00B447A5"/>
    <w:rsid w:val="00B4654C"/>
    <w:rsid w:val="00B4699D"/>
    <w:rsid w:val="00B47293"/>
    <w:rsid w:val="00B50E50"/>
    <w:rsid w:val="00B52120"/>
    <w:rsid w:val="00B54ABC"/>
    <w:rsid w:val="00B56FBE"/>
    <w:rsid w:val="00B60ACF"/>
    <w:rsid w:val="00B60FB9"/>
    <w:rsid w:val="00B62B58"/>
    <w:rsid w:val="00B65149"/>
    <w:rsid w:val="00B66567"/>
    <w:rsid w:val="00B66F52"/>
    <w:rsid w:val="00B66FE5"/>
    <w:rsid w:val="00B72880"/>
    <w:rsid w:val="00B7315C"/>
    <w:rsid w:val="00B758BF"/>
    <w:rsid w:val="00B77EC8"/>
    <w:rsid w:val="00B827A6"/>
    <w:rsid w:val="00B82CF7"/>
    <w:rsid w:val="00B831CE"/>
    <w:rsid w:val="00B86677"/>
    <w:rsid w:val="00B87131"/>
    <w:rsid w:val="00B9147B"/>
    <w:rsid w:val="00B91CDD"/>
    <w:rsid w:val="00B939B1"/>
    <w:rsid w:val="00B96D40"/>
    <w:rsid w:val="00B97386"/>
    <w:rsid w:val="00BA263B"/>
    <w:rsid w:val="00BA42B2"/>
    <w:rsid w:val="00BA58D4"/>
    <w:rsid w:val="00BA5B9E"/>
    <w:rsid w:val="00BA7C9A"/>
    <w:rsid w:val="00BB3E6C"/>
    <w:rsid w:val="00BB5F8F"/>
    <w:rsid w:val="00BB62CB"/>
    <w:rsid w:val="00BB657A"/>
    <w:rsid w:val="00BC1A4E"/>
    <w:rsid w:val="00BC2D84"/>
    <w:rsid w:val="00BC4568"/>
    <w:rsid w:val="00BC5DC7"/>
    <w:rsid w:val="00BC6B8B"/>
    <w:rsid w:val="00BC73D8"/>
    <w:rsid w:val="00BD52D7"/>
    <w:rsid w:val="00BD5AD2"/>
    <w:rsid w:val="00BE22F3"/>
    <w:rsid w:val="00BE5B52"/>
    <w:rsid w:val="00BE7B8D"/>
    <w:rsid w:val="00BF0993"/>
    <w:rsid w:val="00BF10A9"/>
    <w:rsid w:val="00BF1703"/>
    <w:rsid w:val="00BF1EBB"/>
    <w:rsid w:val="00BF231C"/>
    <w:rsid w:val="00BF51E5"/>
    <w:rsid w:val="00BF74A6"/>
    <w:rsid w:val="00C013AD"/>
    <w:rsid w:val="00C04334"/>
    <w:rsid w:val="00C04904"/>
    <w:rsid w:val="00C056B3"/>
    <w:rsid w:val="00C058D0"/>
    <w:rsid w:val="00C103E5"/>
    <w:rsid w:val="00C13319"/>
    <w:rsid w:val="00C1369A"/>
    <w:rsid w:val="00C13EE9"/>
    <w:rsid w:val="00C21540"/>
    <w:rsid w:val="00C21906"/>
    <w:rsid w:val="00C21BFA"/>
    <w:rsid w:val="00C21F42"/>
    <w:rsid w:val="00C24517"/>
    <w:rsid w:val="00C24C8D"/>
    <w:rsid w:val="00C25FE2"/>
    <w:rsid w:val="00C26B53"/>
    <w:rsid w:val="00C27403"/>
    <w:rsid w:val="00C279B2"/>
    <w:rsid w:val="00C33E50"/>
    <w:rsid w:val="00C34C20"/>
    <w:rsid w:val="00C35A3E"/>
    <w:rsid w:val="00C40506"/>
    <w:rsid w:val="00C4168D"/>
    <w:rsid w:val="00C42130"/>
    <w:rsid w:val="00C423A4"/>
    <w:rsid w:val="00C423E3"/>
    <w:rsid w:val="00C44BF5"/>
    <w:rsid w:val="00C457E2"/>
    <w:rsid w:val="00C521D6"/>
    <w:rsid w:val="00C55232"/>
    <w:rsid w:val="00C553A4"/>
    <w:rsid w:val="00C55A06"/>
    <w:rsid w:val="00C55D03"/>
    <w:rsid w:val="00C561FA"/>
    <w:rsid w:val="00C57F5B"/>
    <w:rsid w:val="00C601BC"/>
    <w:rsid w:val="00C6329F"/>
    <w:rsid w:val="00C63340"/>
    <w:rsid w:val="00C643F9"/>
    <w:rsid w:val="00C64E95"/>
    <w:rsid w:val="00C67F8F"/>
    <w:rsid w:val="00C71372"/>
    <w:rsid w:val="00C72410"/>
    <w:rsid w:val="00C7287F"/>
    <w:rsid w:val="00C74639"/>
    <w:rsid w:val="00C80CB8"/>
    <w:rsid w:val="00C819F8"/>
    <w:rsid w:val="00C8248C"/>
    <w:rsid w:val="00C84E33"/>
    <w:rsid w:val="00C86D6F"/>
    <w:rsid w:val="00C905FC"/>
    <w:rsid w:val="00C91C5F"/>
    <w:rsid w:val="00C92D03"/>
    <w:rsid w:val="00C9319C"/>
    <w:rsid w:val="00C9435D"/>
    <w:rsid w:val="00C94DF2"/>
    <w:rsid w:val="00C96741"/>
    <w:rsid w:val="00C96CEA"/>
    <w:rsid w:val="00CA0050"/>
    <w:rsid w:val="00CA0E89"/>
    <w:rsid w:val="00CA2D1B"/>
    <w:rsid w:val="00CA375D"/>
    <w:rsid w:val="00CA662A"/>
    <w:rsid w:val="00CA7AFD"/>
    <w:rsid w:val="00CA7C3C"/>
    <w:rsid w:val="00CB0189"/>
    <w:rsid w:val="00CB0BA2"/>
    <w:rsid w:val="00CB1A42"/>
    <w:rsid w:val="00CB1B0C"/>
    <w:rsid w:val="00CB2C0B"/>
    <w:rsid w:val="00CB517D"/>
    <w:rsid w:val="00CC038D"/>
    <w:rsid w:val="00CC08DB"/>
    <w:rsid w:val="00CC1045"/>
    <w:rsid w:val="00CC39FF"/>
    <w:rsid w:val="00CC3C2F"/>
    <w:rsid w:val="00CC4AC8"/>
    <w:rsid w:val="00CC5233"/>
    <w:rsid w:val="00CC5DE6"/>
    <w:rsid w:val="00CC6A7D"/>
    <w:rsid w:val="00CC6E4E"/>
    <w:rsid w:val="00CC6FE8"/>
    <w:rsid w:val="00CC7202"/>
    <w:rsid w:val="00CD1704"/>
    <w:rsid w:val="00CD2808"/>
    <w:rsid w:val="00CD28BF"/>
    <w:rsid w:val="00CD4092"/>
    <w:rsid w:val="00CD4A20"/>
    <w:rsid w:val="00CD50A1"/>
    <w:rsid w:val="00CD519E"/>
    <w:rsid w:val="00CE0C4F"/>
    <w:rsid w:val="00CE30EA"/>
    <w:rsid w:val="00CE4621"/>
    <w:rsid w:val="00CE4709"/>
    <w:rsid w:val="00CE7C3C"/>
    <w:rsid w:val="00CF048A"/>
    <w:rsid w:val="00CF155A"/>
    <w:rsid w:val="00CF2947"/>
    <w:rsid w:val="00CF686F"/>
    <w:rsid w:val="00CF6E60"/>
    <w:rsid w:val="00CF7BCA"/>
    <w:rsid w:val="00D008FD"/>
    <w:rsid w:val="00D00B8C"/>
    <w:rsid w:val="00D0321C"/>
    <w:rsid w:val="00D035EC"/>
    <w:rsid w:val="00D06AB1"/>
    <w:rsid w:val="00D06FC1"/>
    <w:rsid w:val="00D072ED"/>
    <w:rsid w:val="00D07A16"/>
    <w:rsid w:val="00D1067E"/>
    <w:rsid w:val="00D10F50"/>
    <w:rsid w:val="00D11272"/>
    <w:rsid w:val="00D126F5"/>
    <w:rsid w:val="00D14243"/>
    <w:rsid w:val="00D1489E"/>
    <w:rsid w:val="00D205E7"/>
    <w:rsid w:val="00D20737"/>
    <w:rsid w:val="00D21E81"/>
    <w:rsid w:val="00D223DE"/>
    <w:rsid w:val="00D25E37"/>
    <w:rsid w:val="00D2661A"/>
    <w:rsid w:val="00D27582"/>
    <w:rsid w:val="00D27EC4"/>
    <w:rsid w:val="00D306FD"/>
    <w:rsid w:val="00D32719"/>
    <w:rsid w:val="00D33333"/>
    <w:rsid w:val="00D33EB8"/>
    <w:rsid w:val="00D352A2"/>
    <w:rsid w:val="00D4162B"/>
    <w:rsid w:val="00D4514F"/>
    <w:rsid w:val="00D451E2"/>
    <w:rsid w:val="00D45E89"/>
    <w:rsid w:val="00D45E8D"/>
    <w:rsid w:val="00D466AE"/>
    <w:rsid w:val="00D4734F"/>
    <w:rsid w:val="00D509EC"/>
    <w:rsid w:val="00D51BF3"/>
    <w:rsid w:val="00D62B9D"/>
    <w:rsid w:val="00D650F2"/>
    <w:rsid w:val="00D66846"/>
    <w:rsid w:val="00D675FB"/>
    <w:rsid w:val="00D71F25"/>
    <w:rsid w:val="00D72A9C"/>
    <w:rsid w:val="00D72CE7"/>
    <w:rsid w:val="00D77031"/>
    <w:rsid w:val="00D806A5"/>
    <w:rsid w:val="00D84941"/>
    <w:rsid w:val="00D84FA1"/>
    <w:rsid w:val="00D851F0"/>
    <w:rsid w:val="00D858A7"/>
    <w:rsid w:val="00D86DB7"/>
    <w:rsid w:val="00D87BF5"/>
    <w:rsid w:val="00D90721"/>
    <w:rsid w:val="00D926D0"/>
    <w:rsid w:val="00D93030"/>
    <w:rsid w:val="00D9443B"/>
    <w:rsid w:val="00D950E1"/>
    <w:rsid w:val="00D952A6"/>
    <w:rsid w:val="00D97F99"/>
    <w:rsid w:val="00DA1B81"/>
    <w:rsid w:val="00DA1E08"/>
    <w:rsid w:val="00DA24F8"/>
    <w:rsid w:val="00DA28E8"/>
    <w:rsid w:val="00DA38D3"/>
    <w:rsid w:val="00DA3932"/>
    <w:rsid w:val="00DA3AFC"/>
    <w:rsid w:val="00DA64F8"/>
    <w:rsid w:val="00DA6C15"/>
    <w:rsid w:val="00DB0258"/>
    <w:rsid w:val="00DB38EE"/>
    <w:rsid w:val="00DB498B"/>
    <w:rsid w:val="00DB66BC"/>
    <w:rsid w:val="00DB66CA"/>
    <w:rsid w:val="00DB6BCA"/>
    <w:rsid w:val="00DB6F54"/>
    <w:rsid w:val="00DB73F7"/>
    <w:rsid w:val="00DC0321"/>
    <w:rsid w:val="00DC3067"/>
    <w:rsid w:val="00DC370B"/>
    <w:rsid w:val="00DC4D27"/>
    <w:rsid w:val="00DC5B90"/>
    <w:rsid w:val="00DD00FF"/>
    <w:rsid w:val="00DD0619"/>
    <w:rsid w:val="00DD07FB"/>
    <w:rsid w:val="00DD25C6"/>
    <w:rsid w:val="00DD4FE5"/>
    <w:rsid w:val="00DD54B0"/>
    <w:rsid w:val="00DD57EE"/>
    <w:rsid w:val="00DD5F9C"/>
    <w:rsid w:val="00DD6BCC"/>
    <w:rsid w:val="00DE0A4B"/>
    <w:rsid w:val="00DE2410"/>
    <w:rsid w:val="00DE2939"/>
    <w:rsid w:val="00DE4035"/>
    <w:rsid w:val="00DE6E81"/>
    <w:rsid w:val="00DE703F"/>
    <w:rsid w:val="00DE7595"/>
    <w:rsid w:val="00DF1961"/>
    <w:rsid w:val="00DF439D"/>
    <w:rsid w:val="00DF44DE"/>
    <w:rsid w:val="00E01138"/>
    <w:rsid w:val="00E02DFB"/>
    <w:rsid w:val="00E030F9"/>
    <w:rsid w:val="00E0311A"/>
    <w:rsid w:val="00E03138"/>
    <w:rsid w:val="00E058F3"/>
    <w:rsid w:val="00E05905"/>
    <w:rsid w:val="00E06404"/>
    <w:rsid w:val="00E11613"/>
    <w:rsid w:val="00E11A85"/>
    <w:rsid w:val="00E12495"/>
    <w:rsid w:val="00E143FE"/>
    <w:rsid w:val="00E15CCD"/>
    <w:rsid w:val="00E16E19"/>
    <w:rsid w:val="00E202EF"/>
    <w:rsid w:val="00E210B5"/>
    <w:rsid w:val="00E23B28"/>
    <w:rsid w:val="00E2552F"/>
    <w:rsid w:val="00E279B7"/>
    <w:rsid w:val="00E27A4E"/>
    <w:rsid w:val="00E30F7D"/>
    <w:rsid w:val="00E3137A"/>
    <w:rsid w:val="00E31628"/>
    <w:rsid w:val="00E32CCF"/>
    <w:rsid w:val="00E32DD8"/>
    <w:rsid w:val="00E34A98"/>
    <w:rsid w:val="00E35746"/>
    <w:rsid w:val="00E35D1E"/>
    <w:rsid w:val="00E364F9"/>
    <w:rsid w:val="00E365FA"/>
    <w:rsid w:val="00E36789"/>
    <w:rsid w:val="00E44A83"/>
    <w:rsid w:val="00E502C1"/>
    <w:rsid w:val="00E502DD"/>
    <w:rsid w:val="00E50D3A"/>
    <w:rsid w:val="00E51387"/>
    <w:rsid w:val="00E51E68"/>
    <w:rsid w:val="00E52299"/>
    <w:rsid w:val="00E52EFD"/>
    <w:rsid w:val="00E5408A"/>
    <w:rsid w:val="00E56800"/>
    <w:rsid w:val="00E60C63"/>
    <w:rsid w:val="00E62FF9"/>
    <w:rsid w:val="00E635D6"/>
    <w:rsid w:val="00E639BC"/>
    <w:rsid w:val="00E65340"/>
    <w:rsid w:val="00E664CC"/>
    <w:rsid w:val="00E70388"/>
    <w:rsid w:val="00E70F92"/>
    <w:rsid w:val="00E74313"/>
    <w:rsid w:val="00E74394"/>
    <w:rsid w:val="00E74C54"/>
    <w:rsid w:val="00E76DB6"/>
    <w:rsid w:val="00E77A03"/>
    <w:rsid w:val="00E822E8"/>
    <w:rsid w:val="00E82554"/>
    <w:rsid w:val="00E82606"/>
    <w:rsid w:val="00E82A7F"/>
    <w:rsid w:val="00E831C1"/>
    <w:rsid w:val="00E846C8"/>
    <w:rsid w:val="00E84957"/>
    <w:rsid w:val="00E84A55"/>
    <w:rsid w:val="00E84B52"/>
    <w:rsid w:val="00E85BFF"/>
    <w:rsid w:val="00E90391"/>
    <w:rsid w:val="00E906C2"/>
    <w:rsid w:val="00E9263F"/>
    <w:rsid w:val="00E9311F"/>
    <w:rsid w:val="00E934D1"/>
    <w:rsid w:val="00E94AF0"/>
    <w:rsid w:val="00E95D13"/>
    <w:rsid w:val="00E95DD3"/>
    <w:rsid w:val="00E969D5"/>
    <w:rsid w:val="00EA38E2"/>
    <w:rsid w:val="00EA4331"/>
    <w:rsid w:val="00EA4742"/>
    <w:rsid w:val="00EA55A3"/>
    <w:rsid w:val="00EA58D1"/>
    <w:rsid w:val="00EA61BC"/>
    <w:rsid w:val="00EA681A"/>
    <w:rsid w:val="00EA735B"/>
    <w:rsid w:val="00EB1E69"/>
    <w:rsid w:val="00EB2086"/>
    <w:rsid w:val="00EB31ED"/>
    <w:rsid w:val="00EB5EDF"/>
    <w:rsid w:val="00EB60FE"/>
    <w:rsid w:val="00EB6E5B"/>
    <w:rsid w:val="00EB74DB"/>
    <w:rsid w:val="00EC3B6F"/>
    <w:rsid w:val="00EC5359"/>
    <w:rsid w:val="00EC562A"/>
    <w:rsid w:val="00ED0124"/>
    <w:rsid w:val="00ED067A"/>
    <w:rsid w:val="00ED10C4"/>
    <w:rsid w:val="00ED2B50"/>
    <w:rsid w:val="00ED5D39"/>
    <w:rsid w:val="00EE0350"/>
    <w:rsid w:val="00EE0719"/>
    <w:rsid w:val="00EE0E80"/>
    <w:rsid w:val="00EE613F"/>
    <w:rsid w:val="00EE7295"/>
    <w:rsid w:val="00EE7869"/>
    <w:rsid w:val="00EF054A"/>
    <w:rsid w:val="00EF258C"/>
    <w:rsid w:val="00EF3235"/>
    <w:rsid w:val="00EF7E72"/>
    <w:rsid w:val="00F06D37"/>
    <w:rsid w:val="00F07B9D"/>
    <w:rsid w:val="00F07BF4"/>
    <w:rsid w:val="00F11586"/>
    <w:rsid w:val="00F1183B"/>
    <w:rsid w:val="00F11C9F"/>
    <w:rsid w:val="00F12263"/>
    <w:rsid w:val="00F13615"/>
    <w:rsid w:val="00F1409D"/>
    <w:rsid w:val="00F14214"/>
    <w:rsid w:val="00F152B5"/>
    <w:rsid w:val="00F157A9"/>
    <w:rsid w:val="00F16F00"/>
    <w:rsid w:val="00F25BB6"/>
    <w:rsid w:val="00F26B7E"/>
    <w:rsid w:val="00F273F9"/>
    <w:rsid w:val="00F27A3B"/>
    <w:rsid w:val="00F27D5E"/>
    <w:rsid w:val="00F33817"/>
    <w:rsid w:val="00F37CD0"/>
    <w:rsid w:val="00F420D5"/>
    <w:rsid w:val="00F451EA"/>
    <w:rsid w:val="00F45447"/>
    <w:rsid w:val="00F456C6"/>
    <w:rsid w:val="00F4577B"/>
    <w:rsid w:val="00F46496"/>
    <w:rsid w:val="00F474D0"/>
    <w:rsid w:val="00F50179"/>
    <w:rsid w:val="00F515EE"/>
    <w:rsid w:val="00F52D9F"/>
    <w:rsid w:val="00F56511"/>
    <w:rsid w:val="00F575E6"/>
    <w:rsid w:val="00F6194E"/>
    <w:rsid w:val="00F623AC"/>
    <w:rsid w:val="00F6412A"/>
    <w:rsid w:val="00F65893"/>
    <w:rsid w:val="00F66A4A"/>
    <w:rsid w:val="00F71E22"/>
    <w:rsid w:val="00F72142"/>
    <w:rsid w:val="00F72AE7"/>
    <w:rsid w:val="00F833BA"/>
    <w:rsid w:val="00F83422"/>
    <w:rsid w:val="00F84FD0"/>
    <w:rsid w:val="00F859A8"/>
    <w:rsid w:val="00F86D87"/>
    <w:rsid w:val="00F9108B"/>
    <w:rsid w:val="00F91349"/>
    <w:rsid w:val="00F93A8A"/>
    <w:rsid w:val="00F95248"/>
    <w:rsid w:val="00F956A9"/>
    <w:rsid w:val="00F963ED"/>
    <w:rsid w:val="00F966CF"/>
    <w:rsid w:val="00F9678D"/>
    <w:rsid w:val="00F969DE"/>
    <w:rsid w:val="00F96CAE"/>
    <w:rsid w:val="00F97C99"/>
    <w:rsid w:val="00FA662D"/>
    <w:rsid w:val="00FA73B1"/>
    <w:rsid w:val="00FB0CB9"/>
    <w:rsid w:val="00FB231D"/>
    <w:rsid w:val="00FB45F1"/>
    <w:rsid w:val="00FB4A72"/>
    <w:rsid w:val="00FB54E8"/>
    <w:rsid w:val="00FB5562"/>
    <w:rsid w:val="00FB5F61"/>
    <w:rsid w:val="00FB7054"/>
    <w:rsid w:val="00FB794D"/>
    <w:rsid w:val="00FC17B7"/>
    <w:rsid w:val="00FC2CB7"/>
    <w:rsid w:val="00FC326E"/>
    <w:rsid w:val="00FC4090"/>
    <w:rsid w:val="00FC55B4"/>
    <w:rsid w:val="00FD00E6"/>
    <w:rsid w:val="00FD09A1"/>
    <w:rsid w:val="00FD0B2E"/>
    <w:rsid w:val="00FD2A7C"/>
    <w:rsid w:val="00FD59EB"/>
    <w:rsid w:val="00FD7299"/>
    <w:rsid w:val="00FE0204"/>
    <w:rsid w:val="00FE1FBE"/>
    <w:rsid w:val="00FE3901"/>
    <w:rsid w:val="00FE39D3"/>
    <w:rsid w:val="00FE4836"/>
    <w:rsid w:val="00FE4BCE"/>
    <w:rsid w:val="00FE54AE"/>
    <w:rsid w:val="00FE576A"/>
    <w:rsid w:val="00FE64BE"/>
    <w:rsid w:val="00FE7920"/>
    <w:rsid w:val="00FE7E79"/>
    <w:rsid w:val="00FF1297"/>
    <w:rsid w:val="00FF1710"/>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4CBE1F"/>
  <w15:docId w15:val="{6AC72975-D9DF-47E1-9668-944A9185E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B203A1"/>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562308"/>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0"/>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1"/>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afterLines="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afterLines="0"/>
      <w:outlineLvl w:val="9"/>
    </w:pPr>
    <w:rPr>
      <w:rFonts w:ascii="宋体" w:eastAsia="宋体"/>
    </w:rPr>
  </w:style>
  <w:style w:type="paragraph" w:customStyle="1" w:styleId="afffffffff">
    <w:name w:val="标准文件_五级无标题"/>
    <w:basedOn w:val="afff1"/>
    <w:qFormat/>
    <w:rsid w:val="00BA263B"/>
    <w:pPr>
      <w:spacing w:beforeLines="0" w:afterLines="0"/>
      <w:outlineLvl w:val="9"/>
    </w:pPr>
    <w:rPr>
      <w:rFonts w:ascii="宋体" w:eastAsia="宋体"/>
    </w:rPr>
  </w:style>
  <w:style w:type="paragraph" w:customStyle="1" w:styleId="afffffffff0">
    <w:name w:val="标准文件_三级无标题"/>
    <w:basedOn w:val="afff"/>
    <w:qFormat/>
    <w:rsid w:val="00BA263B"/>
    <w:pPr>
      <w:spacing w:beforeLines="0" w:afterLines="0"/>
      <w:outlineLvl w:val="9"/>
    </w:pPr>
    <w:rPr>
      <w:rFonts w:ascii="宋体" w:eastAsia="宋体"/>
    </w:rPr>
  </w:style>
  <w:style w:type="paragraph" w:customStyle="1" w:styleId="afffffffff1">
    <w:name w:val="标准文件_二级无标题"/>
    <w:basedOn w:val="affe"/>
    <w:qFormat/>
    <w:rsid w:val="00BA263B"/>
    <w:pPr>
      <w:spacing w:beforeLines="0" w:afterLines="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b"/>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b"/>
    <w:qFormat/>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28"/>
      </w:numPr>
      <w:ind w:left="1271" w:firstLineChars="0" w:hanging="420"/>
    </w:pPr>
  </w:style>
  <w:style w:type="paragraph" w:customStyle="1" w:styleId="21">
    <w:name w:val="标准文件_三级项2"/>
    <w:basedOn w:val="affffb"/>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29"/>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0"/>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1"/>
      </w:numPr>
      <w:spacing w:beforeLines="50" w:afterLines="50"/>
      <w:ind w:firstLineChars="0"/>
    </w:pPr>
    <w:rPr>
      <w:rFonts w:ascii="黑体" w:eastAsia="黑体"/>
    </w:rPr>
  </w:style>
  <w:style w:type="paragraph" w:customStyle="1" w:styleId="a8">
    <w:name w:val="标准文件_引言二级条标题"/>
    <w:basedOn w:val="affffb"/>
    <w:next w:val="affffb"/>
    <w:qFormat/>
    <w:rsid w:val="00E030F9"/>
    <w:pPr>
      <w:numPr>
        <w:ilvl w:val="2"/>
        <w:numId w:val="31"/>
      </w:numPr>
      <w:spacing w:beforeLines="50" w:afterLines="50"/>
      <w:ind w:firstLineChars="0"/>
    </w:pPr>
    <w:rPr>
      <w:rFonts w:ascii="黑体" w:eastAsia="黑体"/>
    </w:rPr>
  </w:style>
  <w:style w:type="paragraph" w:customStyle="1" w:styleId="a9">
    <w:name w:val="标准文件_引言三级条标题"/>
    <w:basedOn w:val="affffb"/>
    <w:next w:val="affffb"/>
    <w:qFormat/>
    <w:rsid w:val="00E030F9"/>
    <w:pPr>
      <w:numPr>
        <w:ilvl w:val="3"/>
        <w:numId w:val="31"/>
      </w:numPr>
      <w:spacing w:beforeLines="50" w:afterLines="50"/>
      <w:ind w:firstLineChars="0"/>
    </w:pPr>
    <w:rPr>
      <w:rFonts w:ascii="黑体" w:eastAsia="黑体"/>
    </w:rPr>
  </w:style>
  <w:style w:type="paragraph" w:customStyle="1" w:styleId="aa">
    <w:name w:val="标准文件_引言四级条标题"/>
    <w:basedOn w:val="affffb"/>
    <w:next w:val="affffb"/>
    <w:qFormat/>
    <w:rsid w:val="005E3C18"/>
    <w:pPr>
      <w:numPr>
        <w:ilvl w:val="4"/>
        <w:numId w:val="31"/>
      </w:numPr>
      <w:spacing w:beforeLines="50" w:afterLines="50"/>
      <w:ind w:firstLineChars="0"/>
    </w:pPr>
    <w:rPr>
      <w:rFonts w:ascii="黑体" w:eastAsia="黑体"/>
    </w:rPr>
  </w:style>
  <w:style w:type="paragraph" w:customStyle="1" w:styleId="ab">
    <w:name w:val="标准文件_引言五级条标题"/>
    <w:basedOn w:val="affffb"/>
    <w:next w:val="affffb"/>
    <w:qFormat/>
    <w:rsid w:val="005E3C18"/>
    <w:pPr>
      <w:numPr>
        <w:ilvl w:val="5"/>
        <w:numId w:val="31"/>
      </w:numPr>
      <w:spacing w:beforeLines="50" w:afterLines="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a">
    <w:name w:val="标准文件_附录二级无标题"/>
    <w:basedOn w:val="aff5"/>
    <w:rsid w:val="009D6BCA"/>
    <w:pPr>
      <w:spacing w:beforeLines="0" w:afterLines="0" w:line="276" w:lineRule="auto"/>
      <w:outlineLvl w:val="9"/>
    </w:pPr>
    <w:rPr>
      <w:rFonts w:ascii="宋体" w:eastAsia="宋体"/>
    </w:rPr>
  </w:style>
  <w:style w:type="paragraph" w:customStyle="1" w:styleId="affffffffffb">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c">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d">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afterLines="0" w:line="276" w:lineRule="auto"/>
    </w:pPr>
    <w:rPr>
      <w:rFonts w:ascii="宋体" w:eastAsia="宋体"/>
    </w:rPr>
  </w:style>
  <w:style w:type="paragraph" w:customStyle="1" w:styleId="afffffffffff">
    <w:name w:val="标准文件_引言二级无标题"/>
    <w:basedOn w:val="a8"/>
    <w:next w:val="affffb"/>
    <w:qFormat/>
    <w:rsid w:val="00843C13"/>
    <w:pPr>
      <w:spacing w:beforeLines="0" w:afterLines="0" w:line="276" w:lineRule="auto"/>
    </w:pPr>
    <w:rPr>
      <w:rFonts w:ascii="宋体" w:eastAsia="宋体"/>
    </w:rPr>
  </w:style>
  <w:style w:type="paragraph" w:customStyle="1" w:styleId="afffffffffff0">
    <w:name w:val="标准文件_引言三级无标题"/>
    <w:basedOn w:val="a9"/>
    <w:next w:val="affffb"/>
    <w:qFormat/>
    <w:rsid w:val="00534BDF"/>
    <w:pPr>
      <w:spacing w:beforeLines="0" w:afterLines="0" w:line="276" w:lineRule="auto"/>
    </w:pPr>
    <w:rPr>
      <w:rFonts w:ascii="宋体" w:eastAsia="宋体"/>
    </w:rPr>
  </w:style>
  <w:style w:type="paragraph" w:customStyle="1" w:styleId="afffffffffff1">
    <w:name w:val="标准文件_引言四级无标题"/>
    <w:basedOn w:val="aa"/>
    <w:next w:val="affffb"/>
    <w:qFormat/>
    <w:rsid w:val="00534BDF"/>
    <w:pPr>
      <w:spacing w:beforeLines="0" w:afterLines="0" w:line="276" w:lineRule="auto"/>
    </w:pPr>
    <w:rPr>
      <w:rFonts w:ascii="宋体" w:eastAsia="宋体"/>
    </w:rPr>
  </w:style>
  <w:style w:type="paragraph" w:customStyle="1" w:styleId="afffffffffff2">
    <w:name w:val="标准文件_引言五级无标题"/>
    <w:basedOn w:val="ab"/>
    <w:next w:val="affffb"/>
    <w:qFormat/>
    <w:rsid w:val="00534BDF"/>
    <w:pPr>
      <w:spacing w:beforeLines="0" w:afterLines="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Date"/>
    <w:basedOn w:val="afff5"/>
    <w:next w:val="afff5"/>
    <w:link w:val="afffffffffffc"/>
    <w:uiPriority w:val="99"/>
    <w:semiHidden/>
    <w:unhideWhenUsed/>
    <w:rsid w:val="00092D7B"/>
    <w:pPr>
      <w:ind w:leftChars="2500" w:left="100"/>
    </w:pPr>
  </w:style>
  <w:style w:type="character" w:customStyle="1" w:styleId="afffffffffffc">
    <w:name w:val="日期 字符"/>
    <w:basedOn w:val="afff6"/>
    <w:link w:val="afffffffffffb"/>
    <w:uiPriority w:val="99"/>
    <w:semiHidden/>
    <w:rsid w:val="00092D7B"/>
    <w:rPr>
      <w:kern w:val="2"/>
      <w:sz w:val="21"/>
      <w:szCs w:val="21"/>
    </w:rPr>
  </w:style>
  <w:style w:type="paragraph" w:styleId="afffffffffffd">
    <w:name w:val="Document Map"/>
    <w:basedOn w:val="afff5"/>
    <w:link w:val="afffffffffffe"/>
    <w:uiPriority w:val="99"/>
    <w:semiHidden/>
    <w:unhideWhenUsed/>
    <w:rsid w:val="00B07ABD"/>
    <w:rPr>
      <w:rFonts w:ascii="宋体"/>
      <w:sz w:val="18"/>
      <w:szCs w:val="18"/>
    </w:rPr>
  </w:style>
  <w:style w:type="character" w:customStyle="1" w:styleId="afffffffffffe">
    <w:name w:val="文档结构图 字符"/>
    <w:basedOn w:val="afff6"/>
    <w:link w:val="afffffffffffd"/>
    <w:uiPriority w:val="99"/>
    <w:semiHidden/>
    <w:rsid w:val="00B07ABD"/>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649597039">
      <w:bodyDiv w:val="1"/>
      <w:marLeft w:val="0"/>
      <w:marRight w:val="0"/>
      <w:marTop w:val="0"/>
      <w:marBottom w:val="0"/>
      <w:divBdr>
        <w:top w:val="none" w:sz="0" w:space="0" w:color="auto"/>
        <w:left w:val="none" w:sz="0" w:space="0" w:color="auto"/>
        <w:bottom w:val="none" w:sz="0" w:space="0" w:color="auto"/>
        <w:right w:val="none" w:sz="0" w:space="0" w:color="auto"/>
      </w:divBdr>
    </w:div>
    <w:div w:id="1206024795">
      <w:bodyDiv w:val="1"/>
      <w:marLeft w:val="0"/>
      <w:marRight w:val="0"/>
      <w:marTop w:val="0"/>
      <w:marBottom w:val="0"/>
      <w:divBdr>
        <w:top w:val="none" w:sz="0" w:space="0" w:color="auto"/>
        <w:left w:val="none" w:sz="0" w:space="0" w:color="auto"/>
        <w:bottom w:val="none" w:sz="0" w:space="0" w:color="auto"/>
        <w:right w:val="none" w:sz="0" w:space="0" w:color="auto"/>
      </w:divBdr>
    </w:div>
    <w:div w:id="1379860533">
      <w:bodyDiv w:val="1"/>
      <w:marLeft w:val="0"/>
      <w:marRight w:val="0"/>
      <w:marTop w:val="0"/>
      <w:marBottom w:val="0"/>
      <w:divBdr>
        <w:top w:val="none" w:sz="0" w:space="0" w:color="auto"/>
        <w:left w:val="none" w:sz="0" w:space="0" w:color="auto"/>
        <w:bottom w:val="none" w:sz="0" w:space="0" w:color="auto"/>
        <w:right w:val="none" w:sz="0" w:space="0" w:color="auto"/>
      </w:divBdr>
    </w:div>
    <w:div w:id="164227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3.jpe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941420AD4CD4C3FA12935D621BDB5FE"/>
        <w:category>
          <w:name w:val="常规"/>
          <w:gallery w:val="placeholder"/>
        </w:category>
        <w:types>
          <w:type w:val="bbPlcHdr"/>
        </w:types>
        <w:behaviors>
          <w:behavior w:val="content"/>
        </w:behaviors>
        <w:guid w:val="{41A66FF3-2F92-4DE3-85AA-F2CCCDC51C57}"/>
      </w:docPartPr>
      <w:docPartBody>
        <w:p w:rsidR="00A43AC4" w:rsidRDefault="00203BCC">
          <w:pPr>
            <w:pStyle w:val="A941420AD4CD4C3FA12935D621BDB5FE"/>
          </w:pPr>
          <w:r w:rsidRPr="00751A05">
            <w:rPr>
              <w:rStyle w:val="a3"/>
              <w:rFonts w:hint="eastAsia"/>
            </w:rPr>
            <w:t>单击或点击此处输入文字。</w:t>
          </w:r>
        </w:p>
      </w:docPartBody>
    </w:docPart>
    <w:docPart>
      <w:docPartPr>
        <w:name w:val="9FE216BC04514D1AAAE75F266B0895C1"/>
        <w:category>
          <w:name w:val="常规"/>
          <w:gallery w:val="placeholder"/>
        </w:category>
        <w:types>
          <w:type w:val="bbPlcHdr"/>
        </w:types>
        <w:behaviors>
          <w:behavior w:val="content"/>
        </w:behaviors>
        <w:guid w:val="{44D4FDC7-71B0-4475-BC9B-39137CAE46AF}"/>
      </w:docPartPr>
      <w:docPartBody>
        <w:p w:rsidR="00A43AC4" w:rsidRDefault="00203BCC">
          <w:pPr>
            <w:pStyle w:val="9FE216BC04514D1AAAE75F266B0895C1"/>
          </w:pPr>
          <w:r w:rsidRPr="00FB6243">
            <w:rPr>
              <w:rStyle w:val="a3"/>
              <w:rFonts w:hint="eastAsia"/>
            </w:rPr>
            <w:t>选择一项。</w:t>
          </w:r>
        </w:p>
      </w:docPartBody>
    </w:docPart>
    <w:docPart>
      <w:docPartPr>
        <w:name w:val="21C64B4842614EBDA1E24080E2CDA075"/>
        <w:category>
          <w:name w:val="常规"/>
          <w:gallery w:val="placeholder"/>
        </w:category>
        <w:types>
          <w:type w:val="bbPlcHdr"/>
        </w:types>
        <w:behaviors>
          <w:behavior w:val="content"/>
        </w:behaviors>
        <w:guid w:val="{1DFA8DC5-1CE6-40DE-85A9-AF54C973CBFF}"/>
      </w:docPartPr>
      <w:docPartBody>
        <w:p w:rsidR="00A43AC4" w:rsidRDefault="00203BCC">
          <w:pPr>
            <w:pStyle w:val="21C64B4842614EBDA1E24080E2CDA07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D3552"/>
    <w:rsid w:val="00011BDE"/>
    <w:rsid w:val="00022440"/>
    <w:rsid w:val="001A0EC9"/>
    <w:rsid w:val="00203BCC"/>
    <w:rsid w:val="002367EF"/>
    <w:rsid w:val="00285E24"/>
    <w:rsid w:val="002D7781"/>
    <w:rsid w:val="00383154"/>
    <w:rsid w:val="00441EC3"/>
    <w:rsid w:val="0053598F"/>
    <w:rsid w:val="006A15A7"/>
    <w:rsid w:val="006C14DF"/>
    <w:rsid w:val="007C0A07"/>
    <w:rsid w:val="00800DF4"/>
    <w:rsid w:val="00802E68"/>
    <w:rsid w:val="008054D6"/>
    <w:rsid w:val="0085764F"/>
    <w:rsid w:val="008B4737"/>
    <w:rsid w:val="00915BB6"/>
    <w:rsid w:val="009671C6"/>
    <w:rsid w:val="00A43AC4"/>
    <w:rsid w:val="00A84118"/>
    <w:rsid w:val="00B91726"/>
    <w:rsid w:val="00BD3552"/>
    <w:rsid w:val="00BE3B50"/>
    <w:rsid w:val="00BF5CCE"/>
    <w:rsid w:val="00C106D1"/>
    <w:rsid w:val="00CC2A08"/>
    <w:rsid w:val="00D230C6"/>
    <w:rsid w:val="00D50752"/>
    <w:rsid w:val="00D87E6C"/>
    <w:rsid w:val="00DB5E1C"/>
    <w:rsid w:val="00EF0B45"/>
    <w:rsid w:val="00EF437B"/>
    <w:rsid w:val="00F25514"/>
    <w:rsid w:val="00F27BCA"/>
    <w:rsid w:val="00FD4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0D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D3552"/>
    <w:rPr>
      <w:color w:val="808080"/>
    </w:rPr>
  </w:style>
  <w:style w:type="paragraph" w:customStyle="1" w:styleId="A941420AD4CD4C3FA12935D621BDB5FE">
    <w:name w:val="A941420AD4CD4C3FA12935D621BDB5FE"/>
    <w:rsid w:val="00800DF4"/>
    <w:pPr>
      <w:widowControl w:val="0"/>
      <w:jc w:val="both"/>
    </w:pPr>
  </w:style>
  <w:style w:type="paragraph" w:customStyle="1" w:styleId="9FE216BC04514D1AAAE75F266B0895C1">
    <w:name w:val="9FE216BC04514D1AAAE75F266B0895C1"/>
    <w:rsid w:val="00800DF4"/>
    <w:pPr>
      <w:widowControl w:val="0"/>
      <w:jc w:val="both"/>
    </w:pPr>
  </w:style>
  <w:style w:type="paragraph" w:customStyle="1" w:styleId="21C64B4842614EBDA1E24080E2CDA075">
    <w:name w:val="21C64B4842614EBDA1E24080E2CDA075"/>
    <w:rsid w:val="00800DF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0A633-87A5-4BD7-A5E7-DB965096A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1603</TotalTime>
  <Pages>11</Pages>
  <Words>845</Words>
  <Characters>4821</Characters>
  <Application>Microsoft Office Word</Application>
  <DocSecurity>0</DocSecurity>
  <Lines>40</Lines>
  <Paragraphs>11</Paragraphs>
  <ScaleCrop>false</ScaleCrop>
  <Company>PCMI</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
  <cp:lastModifiedBy>Administrator</cp:lastModifiedBy>
  <cp:revision>377</cp:revision>
  <cp:lastPrinted>2021-02-02T08:22:00Z</cp:lastPrinted>
  <dcterms:created xsi:type="dcterms:W3CDTF">2021-11-02T03:30:00Z</dcterms:created>
  <dcterms:modified xsi:type="dcterms:W3CDTF">2022-02-14T03:38:00Z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